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3981" w:rsidRPr="00D63981" w:rsidP="00BA121F">
      <w:pPr>
        <w:ind w:left="2832"/>
        <w:jc w:val="both"/>
        <w:rPr>
          <w:rFonts w:eastAsia="MS Mincho"/>
          <w:sz w:val="20"/>
          <w:szCs w:val="20"/>
        </w:rPr>
      </w:pPr>
      <w:r>
        <w:rPr>
          <w:rFonts w:eastAsia="MS Mincho"/>
          <w:b/>
          <w:sz w:val="28"/>
          <w:szCs w:val="28"/>
        </w:rPr>
        <w:t xml:space="preserve">                                                              </w:t>
      </w:r>
    </w:p>
    <w:p w:rsidR="008D1DD4" w:rsidRPr="008D1DD4" w:rsidP="008D1DD4">
      <w:pPr>
        <w:tabs>
          <w:tab w:val="center" w:pos="5031"/>
          <w:tab w:val="left" w:pos="8615"/>
        </w:tabs>
        <w:jc w:val="center"/>
        <w:rPr>
          <w:b/>
          <w:sz w:val="28"/>
          <w:szCs w:val="28"/>
        </w:rPr>
      </w:pPr>
      <w:r w:rsidRPr="008D1DD4">
        <w:rPr>
          <w:b/>
          <w:sz w:val="28"/>
          <w:szCs w:val="28"/>
          <w:lang w:val="x-none"/>
        </w:rPr>
        <w:t>ПОСТАНОВЛЕНИЕ №</w:t>
      </w:r>
      <w:r>
        <w:rPr>
          <w:b/>
          <w:sz w:val="28"/>
          <w:szCs w:val="28"/>
        </w:rPr>
        <w:t xml:space="preserve"> </w:t>
      </w:r>
      <w:r w:rsidRPr="008D1DD4">
        <w:rPr>
          <w:b/>
          <w:sz w:val="28"/>
          <w:szCs w:val="28"/>
        </w:rPr>
        <w:t>5-</w:t>
      </w:r>
      <w:r w:rsidR="00D54846">
        <w:rPr>
          <w:b/>
          <w:sz w:val="28"/>
          <w:szCs w:val="28"/>
        </w:rPr>
        <w:t>0</w:t>
      </w:r>
      <w:r w:rsidR="00B97338">
        <w:rPr>
          <w:b/>
          <w:sz w:val="28"/>
          <w:szCs w:val="28"/>
        </w:rPr>
        <w:t>445</w:t>
      </w:r>
      <w:r w:rsidRPr="008D1DD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8D1DD4">
        <w:rPr>
          <w:b/>
          <w:sz w:val="28"/>
          <w:szCs w:val="28"/>
        </w:rPr>
        <w:t>0</w:t>
      </w:r>
      <w:r w:rsidR="001316CE">
        <w:rPr>
          <w:b/>
          <w:sz w:val="28"/>
          <w:szCs w:val="28"/>
        </w:rPr>
        <w:t>1</w:t>
      </w:r>
      <w:r w:rsidRPr="008D1DD4">
        <w:rPr>
          <w:b/>
          <w:sz w:val="28"/>
          <w:szCs w:val="28"/>
          <w:lang w:val="x-none"/>
        </w:rPr>
        <w:t>/20</w:t>
      </w:r>
      <w:r w:rsidRPr="008D1DD4">
        <w:rPr>
          <w:b/>
          <w:sz w:val="28"/>
          <w:szCs w:val="28"/>
        </w:rPr>
        <w:t>2</w:t>
      </w:r>
      <w:r w:rsidR="00D54846">
        <w:rPr>
          <w:b/>
          <w:sz w:val="28"/>
          <w:szCs w:val="28"/>
        </w:rPr>
        <w:t>4</w:t>
      </w:r>
    </w:p>
    <w:p w:rsidR="008D1DD4" w:rsidRPr="008D1DD4" w:rsidP="008D1DD4">
      <w:pPr>
        <w:jc w:val="center"/>
        <w:rPr>
          <w:b/>
          <w:sz w:val="28"/>
          <w:szCs w:val="28"/>
        </w:rPr>
      </w:pPr>
      <w:r w:rsidRPr="008D1DD4">
        <w:rPr>
          <w:b/>
          <w:sz w:val="28"/>
          <w:szCs w:val="28"/>
        </w:rPr>
        <w:t>о назначении административного наказания</w:t>
      </w:r>
    </w:p>
    <w:p w:rsidR="008D1DD4" w:rsidRPr="008D1DD4" w:rsidP="008D1DD4">
      <w:pPr>
        <w:jc w:val="center"/>
        <w:rPr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02</w:t>
      </w:r>
      <w:r w:rsidR="00E5369D">
        <w:rPr>
          <w:rFonts w:eastAsia="MS Mincho"/>
          <w:sz w:val="28"/>
          <w:szCs w:val="28"/>
        </w:rPr>
        <w:t xml:space="preserve"> </w:t>
      </w:r>
      <w:r w:rsidR="002A202E">
        <w:rPr>
          <w:rFonts w:eastAsia="MS Mincho"/>
          <w:sz w:val="28"/>
          <w:szCs w:val="28"/>
        </w:rPr>
        <w:t>ма</w:t>
      </w:r>
      <w:r>
        <w:rPr>
          <w:rFonts w:eastAsia="MS Mincho"/>
          <w:sz w:val="28"/>
          <w:szCs w:val="28"/>
        </w:rPr>
        <w:t>я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5484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</w:t>
      </w:r>
      <w:r>
        <w:rPr>
          <w:rFonts w:eastAsia="MS Mincho"/>
          <w:sz w:val="28"/>
          <w:szCs w:val="28"/>
        </w:rPr>
        <w:t xml:space="preserve">          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8D1DD4" w:rsidP="008D1DD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93FBD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540392" w:rsidP="008D1DD4">
      <w:pPr>
        <w:ind w:firstLine="708"/>
        <w:jc w:val="both"/>
        <w:rPr>
          <w:rFonts w:eastAsia="MS Mincho"/>
          <w:sz w:val="28"/>
          <w:szCs w:val="28"/>
        </w:rPr>
      </w:pPr>
      <w:r w:rsidRPr="00540392">
        <w:rPr>
          <w:rFonts w:eastAsia="MS Mincho"/>
          <w:sz w:val="28"/>
          <w:szCs w:val="28"/>
        </w:rPr>
        <w:t>с участием лица, в отношении которого ведется производство по де</w:t>
      </w:r>
      <w:r w:rsidRPr="00540392">
        <w:rPr>
          <w:rFonts w:eastAsia="MS Mincho"/>
          <w:sz w:val="28"/>
          <w:szCs w:val="28"/>
        </w:rPr>
        <w:t xml:space="preserve">лу об административном правонарушении </w:t>
      </w:r>
      <w:r w:rsidR="00B97338">
        <w:rPr>
          <w:rFonts w:eastAsia="MS Mincho"/>
          <w:sz w:val="28"/>
          <w:szCs w:val="28"/>
        </w:rPr>
        <w:t>Макагон Н.А.</w:t>
      </w:r>
      <w:r w:rsidRPr="00540392">
        <w:rPr>
          <w:rFonts w:eastAsia="MS Mincho"/>
          <w:sz w:val="28"/>
          <w:szCs w:val="28"/>
        </w:rPr>
        <w:t>,</w:t>
      </w:r>
    </w:p>
    <w:p w:rsidR="008D1DD4" w:rsidRPr="00AD61DD" w:rsidP="008D1DD4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7E171F">
        <w:rPr>
          <w:rFonts w:eastAsia="MS Mincho"/>
          <w:sz w:val="28"/>
          <w:szCs w:val="28"/>
        </w:rPr>
        <w:t>1</w:t>
      </w:r>
      <w:r w:rsidRPr="00893FBD">
        <w:rPr>
          <w:rFonts w:eastAsia="MS Mincho"/>
          <w:sz w:val="28"/>
          <w:szCs w:val="28"/>
        </w:rPr>
        <w:t xml:space="preserve"> ст. 12.</w:t>
      </w:r>
      <w:r>
        <w:rPr>
          <w:rFonts w:eastAsia="MS Mincho"/>
          <w:sz w:val="28"/>
          <w:szCs w:val="28"/>
        </w:rPr>
        <w:t>26</w:t>
      </w:r>
      <w:r w:rsidRPr="00893FBD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eastAsia="MS Mincho"/>
          <w:sz w:val="28"/>
          <w:szCs w:val="28"/>
        </w:rPr>
        <w:t xml:space="preserve"> </w:t>
      </w:r>
    </w:p>
    <w:p w:rsidR="004705F8" w:rsidP="004705F8">
      <w:pPr>
        <w:pStyle w:val="PlainText"/>
        <w:ind w:left="708"/>
        <w:jc w:val="both"/>
        <w:rPr>
          <w:rFonts w:eastAsia="MS Mincho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Макагон Натал</w:t>
      </w:r>
      <w:r>
        <w:rPr>
          <w:rFonts w:ascii="Times New Roman" w:eastAsia="MS Mincho" w:hAnsi="Times New Roman"/>
          <w:sz w:val="28"/>
          <w:szCs w:val="28"/>
        </w:rPr>
        <w:t>ьи Алексеевны</w:t>
      </w:r>
      <w:r w:rsidRPr="008D1DD4" w:rsidR="008D1DD4">
        <w:rPr>
          <w:rFonts w:ascii="Times New Roman" w:eastAsia="MS Mincho" w:hAnsi="Times New Roman"/>
          <w:sz w:val="28"/>
          <w:szCs w:val="28"/>
        </w:rPr>
        <w:t xml:space="preserve">, </w:t>
      </w:r>
      <w:r w:rsidR="009A31E6">
        <w:rPr>
          <w:rFonts w:ascii="Times New Roman" w:eastAsia="MS Mincho" w:hAnsi="Times New Roman"/>
          <w:sz w:val="28"/>
          <w:szCs w:val="28"/>
        </w:rPr>
        <w:t>---</w:t>
      </w:r>
      <w:r w:rsidRPr="00B16325" w:rsidR="00B57BF2">
        <w:rPr>
          <w:rFonts w:eastAsia="MS Mincho"/>
          <w:sz w:val="28"/>
          <w:szCs w:val="28"/>
        </w:rPr>
        <w:tab/>
      </w:r>
    </w:p>
    <w:p w:rsidR="00B57BF2" w:rsidRPr="006A0FA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6A0FA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09599C" w:rsidP="00C4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09599C" w:rsidR="00036DBE">
        <w:rPr>
          <w:sz w:val="28"/>
          <w:szCs w:val="28"/>
        </w:rPr>
        <w:t xml:space="preserve"> года в </w:t>
      </w:r>
      <w:r w:rsidR="00036DBE">
        <w:rPr>
          <w:sz w:val="28"/>
          <w:szCs w:val="28"/>
        </w:rPr>
        <w:t>23</w:t>
      </w:r>
      <w:r w:rsidRPr="0009599C" w:rsidR="00036DBE">
        <w:rPr>
          <w:sz w:val="28"/>
          <w:szCs w:val="28"/>
        </w:rPr>
        <w:t xml:space="preserve"> час</w:t>
      </w:r>
      <w:r w:rsidR="004A6DF5">
        <w:rPr>
          <w:sz w:val="28"/>
          <w:szCs w:val="28"/>
        </w:rPr>
        <w:t>а</w:t>
      </w:r>
      <w:r w:rsidRPr="0009599C" w:rsidR="00036DBE">
        <w:rPr>
          <w:sz w:val="28"/>
          <w:szCs w:val="28"/>
        </w:rPr>
        <w:t xml:space="preserve"> </w:t>
      </w:r>
      <w:r w:rsidR="00036DBE">
        <w:rPr>
          <w:sz w:val="28"/>
          <w:szCs w:val="28"/>
        </w:rPr>
        <w:t>0</w:t>
      </w:r>
      <w:r w:rsidR="004A6DF5">
        <w:rPr>
          <w:sz w:val="28"/>
          <w:szCs w:val="28"/>
        </w:rPr>
        <w:t>0</w:t>
      </w:r>
      <w:r w:rsidRPr="0009599C" w:rsidR="00036DBE">
        <w:rPr>
          <w:sz w:val="28"/>
          <w:szCs w:val="28"/>
        </w:rPr>
        <w:t xml:space="preserve"> минут </w:t>
      </w:r>
      <w:r w:rsidR="00036DBE">
        <w:rPr>
          <w:sz w:val="28"/>
          <w:szCs w:val="28"/>
        </w:rPr>
        <w:t xml:space="preserve">на </w:t>
      </w:r>
      <w:r>
        <w:rPr>
          <w:sz w:val="28"/>
          <w:szCs w:val="28"/>
        </w:rPr>
        <w:t>--</w:t>
      </w:r>
      <w:r w:rsidR="00036DBE">
        <w:rPr>
          <w:sz w:val="28"/>
          <w:szCs w:val="28"/>
        </w:rPr>
        <w:t xml:space="preserve"> км автодороги </w:t>
      </w:r>
      <w:r>
        <w:rPr>
          <w:sz w:val="28"/>
          <w:szCs w:val="28"/>
        </w:rPr>
        <w:t>---</w:t>
      </w:r>
      <w:r w:rsidR="00036DBE">
        <w:rPr>
          <w:sz w:val="28"/>
          <w:szCs w:val="28"/>
        </w:rPr>
        <w:t>,</w:t>
      </w:r>
      <w:r w:rsidR="004A6DF5">
        <w:rPr>
          <w:sz w:val="28"/>
          <w:szCs w:val="28"/>
        </w:rPr>
        <w:t xml:space="preserve"> </w:t>
      </w:r>
      <w:r w:rsidR="00036DBE">
        <w:rPr>
          <w:sz w:val="28"/>
          <w:szCs w:val="28"/>
        </w:rPr>
        <w:t>Макагон Н.А.</w:t>
      </w:r>
      <w:r w:rsidR="002A202E">
        <w:rPr>
          <w:sz w:val="28"/>
          <w:szCs w:val="28"/>
        </w:rPr>
        <w:t xml:space="preserve"> </w:t>
      </w:r>
      <w:r w:rsidR="00AB6C70">
        <w:rPr>
          <w:sz w:val="28"/>
          <w:szCs w:val="28"/>
        </w:rPr>
        <w:t>являясь водителем</w:t>
      </w:r>
      <w:r w:rsidR="002A202E">
        <w:rPr>
          <w:sz w:val="28"/>
          <w:szCs w:val="28"/>
        </w:rPr>
        <w:t xml:space="preserve"> транспортн</w:t>
      </w:r>
      <w:r w:rsidR="00AB6C70">
        <w:rPr>
          <w:sz w:val="28"/>
          <w:szCs w:val="28"/>
        </w:rPr>
        <w:t>ого</w:t>
      </w:r>
      <w:r w:rsidR="002A202E">
        <w:rPr>
          <w:sz w:val="28"/>
          <w:szCs w:val="28"/>
        </w:rPr>
        <w:t xml:space="preserve"> средств</w:t>
      </w:r>
      <w:r w:rsidR="00AB6C70">
        <w:rPr>
          <w:sz w:val="28"/>
          <w:szCs w:val="28"/>
        </w:rPr>
        <w:t>а</w:t>
      </w:r>
      <w:r w:rsidR="002A202E">
        <w:rPr>
          <w:sz w:val="28"/>
          <w:szCs w:val="28"/>
        </w:rPr>
        <w:t xml:space="preserve"> «</w:t>
      </w:r>
      <w:r>
        <w:rPr>
          <w:sz w:val="28"/>
          <w:szCs w:val="28"/>
        </w:rPr>
        <w:t>---</w:t>
      </w:r>
      <w:r w:rsidR="002A202E">
        <w:rPr>
          <w:sz w:val="28"/>
          <w:szCs w:val="28"/>
        </w:rPr>
        <w:t xml:space="preserve">» государственный регистрационный знак </w:t>
      </w:r>
      <w:r>
        <w:rPr>
          <w:sz w:val="28"/>
          <w:szCs w:val="28"/>
        </w:rPr>
        <w:t>---</w:t>
      </w:r>
      <w:r w:rsidRPr="0009599C" w:rsidR="00036DBE">
        <w:rPr>
          <w:sz w:val="28"/>
          <w:szCs w:val="28"/>
        </w:rPr>
        <w:t xml:space="preserve"> в нарушение п. 2.3.2 Правил дорожного движения Российской Федерации, утвержденных постановлением Правительства Российской Федерации от 23 октября 1993 года № 1090 (далее – ПДД РФ), </w:t>
      </w:r>
      <w:r w:rsidRPr="00C4575D" w:rsidR="00C4575D">
        <w:rPr>
          <w:sz w:val="28"/>
          <w:szCs w:val="28"/>
        </w:rPr>
        <w:t>не выполнил</w:t>
      </w:r>
      <w:r w:rsidR="00AB6C70">
        <w:rPr>
          <w:sz w:val="28"/>
          <w:szCs w:val="28"/>
        </w:rPr>
        <w:t>а</w:t>
      </w:r>
      <w:r w:rsidRPr="00C4575D" w:rsidR="00C4575D">
        <w:rPr>
          <w:sz w:val="28"/>
          <w:szCs w:val="28"/>
        </w:rPr>
        <w:t xml:space="preserve"> законного требования </w:t>
      </w:r>
      <w:r w:rsidR="00AB6C70">
        <w:rPr>
          <w:sz w:val="28"/>
          <w:szCs w:val="28"/>
        </w:rPr>
        <w:t>уполномоченного должностного лица</w:t>
      </w:r>
      <w:r w:rsidRPr="00C4575D" w:rsidR="00C4575D">
        <w:rPr>
          <w:sz w:val="28"/>
          <w:szCs w:val="28"/>
        </w:rPr>
        <w:t xml:space="preserve"> о прохождении медицинского освидетельствования на состояние опьянения, то есть совершил</w:t>
      </w:r>
      <w:r w:rsidR="00AB6C70">
        <w:rPr>
          <w:sz w:val="28"/>
          <w:szCs w:val="28"/>
        </w:rPr>
        <w:t>а</w:t>
      </w:r>
      <w:r w:rsidRPr="00C4575D" w:rsidR="00C4575D">
        <w:rPr>
          <w:sz w:val="28"/>
          <w:szCs w:val="28"/>
        </w:rPr>
        <w:t xml:space="preserve"> административное правонарушение, предусмотренное ч. 1 ст. 12.26 Кодекса Российской Федерации об административных правонарушениях. </w:t>
      </w:r>
      <w:r w:rsidRPr="0009599C" w:rsidR="00036DBE">
        <w:rPr>
          <w:sz w:val="28"/>
          <w:szCs w:val="28"/>
        </w:rPr>
        <w:t xml:space="preserve"> </w:t>
      </w:r>
    </w:p>
    <w:p w:rsidR="00BC1B53" w:rsidRPr="004705F8" w:rsidP="00384C93">
      <w:pPr>
        <w:ind w:firstLine="708"/>
        <w:jc w:val="both"/>
        <w:rPr>
          <w:rFonts w:eastAsia="MS Mincho"/>
          <w:sz w:val="28"/>
          <w:szCs w:val="28"/>
        </w:rPr>
      </w:pPr>
      <w:r w:rsidRPr="004705F8">
        <w:rPr>
          <w:rFonts w:eastAsia="MS Mincho"/>
          <w:sz w:val="28"/>
          <w:szCs w:val="28"/>
        </w:rPr>
        <w:t>В судебно</w:t>
      </w:r>
      <w:r w:rsidRPr="004705F8" w:rsidR="00540392">
        <w:rPr>
          <w:rFonts w:eastAsia="MS Mincho"/>
          <w:sz w:val="28"/>
          <w:szCs w:val="28"/>
        </w:rPr>
        <w:t>м</w:t>
      </w:r>
      <w:r w:rsidRPr="004705F8">
        <w:rPr>
          <w:rFonts w:eastAsia="MS Mincho"/>
          <w:sz w:val="28"/>
          <w:szCs w:val="28"/>
        </w:rPr>
        <w:t xml:space="preserve"> заседани</w:t>
      </w:r>
      <w:r w:rsidRPr="004705F8" w:rsidR="00540392">
        <w:rPr>
          <w:rFonts w:eastAsia="MS Mincho"/>
          <w:sz w:val="28"/>
          <w:szCs w:val="28"/>
        </w:rPr>
        <w:t>и</w:t>
      </w:r>
      <w:r w:rsidRPr="004705F8">
        <w:rPr>
          <w:rFonts w:eastAsia="MS Mincho"/>
          <w:sz w:val="28"/>
          <w:szCs w:val="28"/>
        </w:rPr>
        <w:t xml:space="preserve"> </w:t>
      </w:r>
      <w:r w:rsidRPr="00AB6C70" w:rsidR="00AB6C70">
        <w:rPr>
          <w:rFonts w:eastAsia="MS Mincho"/>
          <w:sz w:val="28"/>
          <w:szCs w:val="28"/>
        </w:rPr>
        <w:t>Макагон Н.А.</w:t>
      </w:r>
      <w:r w:rsidRPr="004705F8" w:rsidR="000F4153">
        <w:rPr>
          <w:rFonts w:eastAsia="MS Mincho"/>
          <w:sz w:val="28"/>
          <w:szCs w:val="28"/>
        </w:rPr>
        <w:t xml:space="preserve"> вину </w:t>
      </w:r>
      <w:r w:rsidR="004705F8">
        <w:rPr>
          <w:rFonts w:eastAsia="MS Mincho"/>
          <w:sz w:val="28"/>
          <w:szCs w:val="28"/>
        </w:rPr>
        <w:t xml:space="preserve">не </w:t>
      </w:r>
      <w:r w:rsidRPr="004705F8" w:rsidR="000F4153">
        <w:rPr>
          <w:rFonts w:eastAsia="MS Mincho"/>
          <w:sz w:val="28"/>
          <w:szCs w:val="28"/>
        </w:rPr>
        <w:t>признал</w:t>
      </w:r>
      <w:r w:rsidR="00AB6C70">
        <w:rPr>
          <w:rFonts w:eastAsia="MS Mincho"/>
          <w:sz w:val="28"/>
          <w:szCs w:val="28"/>
        </w:rPr>
        <w:t>а</w:t>
      </w:r>
      <w:r w:rsidRPr="004705F8" w:rsidR="000F4153">
        <w:rPr>
          <w:rFonts w:eastAsia="MS Mincho"/>
          <w:sz w:val="28"/>
          <w:szCs w:val="28"/>
        </w:rPr>
        <w:t>, указал</w:t>
      </w:r>
      <w:r w:rsidR="00AB6C70">
        <w:rPr>
          <w:rFonts w:eastAsia="MS Mincho"/>
          <w:sz w:val="28"/>
          <w:szCs w:val="28"/>
        </w:rPr>
        <w:t>а</w:t>
      </w:r>
      <w:r w:rsidRPr="004705F8" w:rsidR="000F4153">
        <w:rPr>
          <w:rFonts w:eastAsia="MS Mincho"/>
          <w:sz w:val="28"/>
          <w:szCs w:val="28"/>
        </w:rPr>
        <w:t>,</w:t>
      </w:r>
      <w:r w:rsidR="000D726E">
        <w:rPr>
          <w:rFonts w:eastAsia="MS Mincho"/>
          <w:sz w:val="28"/>
          <w:szCs w:val="28"/>
        </w:rPr>
        <w:t xml:space="preserve"> что поначалу она согласилась пройти медицинское освидетельствование, однако позже отказалась, поскольку время было уже позднее, и она не могла вызвать такси, с собакой ее никто не брал. При этом сотрудники полиции сообщили, что до медицинского учреждения ей нужно добираться самостоятельно.</w:t>
      </w:r>
      <w:r w:rsidRPr="004705F8" w:rsidR="000F4153">
        <w:rPr>
          <w:rFonts w:eastAsia="MS Mincho"/>
          <w:sz w:val="28"/>
          <w:szCs w:val="28"/>
        </w:rPr>
        <w:t xml:space="preserve"> </w:t>
      </w:r>
    </w:p>
    <w:p w:rsidR="005252DD" w:rsidRPr="00F176F3" w:rsidP="00384C9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5252DD">
        <w:rPr>
          <w:rFonts w:eastAsia="MS Mincho"/>
          <w:sz w:val="28"/>
          <w:szCs w:val="28"/>
        </w:rPr>
        <w:t xml:space="preserve">зучив материалы дела, </w:t>
      </w:r>
      <w:r w:rsidR="00540392">
        <w:rPr>
          <w:rFonts w:eastAsia="MS Mincho"/>
          <w:sz w:val="28"/>
          <w:szCs w:val="28"/>
        </w:rPr>
        <w:t xml:space="preserve">заслушав </w:t>
      </w:r>
      <w:r w:rsidRPr="00AB6C70" w:rsidR="00AB6C70">
        <w:rPr>
          <w:rFonts w:eastAsia="MS Mincho"/>
          <w:sz w:val="28"/>
          <w:szCs w:val="28"/>
        </w:rPr>
        <w:t>Макагон Н.А.</w:t>
      </w:r>
      <w:r w:rsidR="00540392">
        <w:rPr>
          <w:rFonts w:eastAsia="MS Mincho"/>
          <w:sz w:val="28"/>
          <w:szCs w:val="28"/>
        </w:rPr>
        <w:t xml:space="preserve">, </w:t>
      </w:r>
      <w:r w:rsidRPr="005252DD">
        <w:rPr>
          <w:rFonts w:eastAsia="MS Mincho"/>
          <w:sz w:val="28"/>
          <w:szCs w:val="28"/>
        </w:rPr>
        <w:t>мировой судья приходит к следующим выводам.</w:t>
      </w:r>
    </w:p>
    <w:p w:rsidR="0009599C" w:rsidRPr="0009599C" w:rsidP="00384C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sz w:val="28"/>
          <w:szCs w:val="28"/>
        </w:rPr>
        <w:t>В силу ч</w:t>
      </w:r>
      <w:r w:rsidRPr="0009599C">
        <w:rPr>
          <w:rFonts w:eastAsia="Calibri"/>
          <w:sz w:val="28"/>
          <w:szCs w:val="28"/>
          <w:lang w:eastAsia="en-US"/>
        </w:rPr>
        <w:t>. 1 ст. 12.26 Кодекса Российской Федерации об административных правонарушениях административно-проти</w:t>
      </w:r>
      <w:r w:rsidRPr="0009599C">
        <w:rPr>
          <w:rFonts w:eastAsia="Calibri"/>
          <w:sz w:val="28"/>
          <w:szCs w:val="28"/>
          <w:lang w:eastAsia="en-US"/>
        </w:rPr>
        <w:t>воправным и наказуемым признается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</w:t>
      </w:r>
      <w:r w:rsidRPr="0009599C">
        <w:rPr>
          <w:rFonts w:eastAsia="Calibri"/>
          <w:sz w:val="28"/>
          <w:szCs w:val="28"/>
          <w:lang w:eastAsia="en-US"/>
        </w:rPr>
        <w:t>овно наказуемого деяния.</w:t>
      </w:r>
    </w:p>
    <w:p w:rsidR="0009599C" w:rsidRPr="0009599C" w:rsidP="00095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rFonts w:eastAsia="Calibri"/>
          <w:sz w:val="28"/>
          <w:szCs w:val="28"/>
          <w:lang w:eastAsia="en-US"/>
        </w:rPr>
        <w:t xml:space="preserve">В соответствии с п. 2.3.2 ПДД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</w:t>
      </w:r>
      <w:r w:rsidRPr="0009599C">
        <w:rPr>
          <w:rFonts w:eastAsia="Calibri"/>
          <w:sz w:val="28"/>
          <w:szCs w:val="28"/>
          <w:lang w:eastAsia="en-US"/>
        </w:rPr>
        <w:t>освидетельствование на состояние алкогольного опьянения и медицинское освидетельствование на состояние опьянения.</w:t>
      </w:r>
    </w:p>
    <w:p w:rsidR="0009599C" w:rsidRPr="0009599C" w:rsidP="00095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AB6C70" w:rsidR="00AB6C70">
        <w:rPr>
          <w:sz w:val="28"/>
          <w:szCs w:val="28"/>
        </w:rPr>
        <w:t>Макагон Н.А.</w:t>
      </w:r>
      <w:r w:rsidRPr="00BC1B53" w:rsidR="00BC1B53">
        <w:rPr>
          <w:rFonts w:eastAsia="Calibri"/>
          <w:sz w:val="28"/>
          <w:szCs w:val="28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 xml:space="preserve">в его совершении подтверждаются совокупностью исследованных в судебном заседании </w:t>
      </w:r>
      <w:r w:rsidRPr="0009599C">
        <w:rPr>
          <w:rFonts w:eastAsia="Calibri"/>
          <w:sz w:val="28"/>
          <w:szCs w:val="28"/>
          <w:lang w:eastAsia="en-US"/>
        </w:rPr>
        <w:t>доказательств:</w:t>
      </w:r>
    </w:p>
    <w:p w:rsidR="0009599C" w:rsidP="00F32200">
      <w:pPr>
        <w:ind w:firstLine="709"/>
        <w:jc w:val="both"/>
        <w:rPr>
          <w:sz w:val="28"/>
          <w:szCs w:val="28"/>
        </w:rPr>
      </w:pPr>
      <w:r w:rsidRPr="0009599C">
        <w:rPr>
          <w:rFonts w:eastAsia="Calibri"/>
          <w:sz w:val="28"/>
          <w:szCs w:val="28"/>
          <w:lang w:eastAsia="en-US"/>
        </w:rPr>
        <w:t>-</w:t>
      </w:r>
      <w:r w:rsidR="00657847">
        <w:rPr>
          <w:rFonts w:eastAsia="Calibri"/>
          <w:sz w:val="28"/>
          <w:szCs w:val="28"/>
          <w:lang w:eastAsia="en-US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 xml:space="preserve">протоколом об административном правонарушении </w:t>
      </w:r>
      <w:r w:rsidR="009A31E6">
        <w:rPr>
          <w:rFonts w:eastAsia="Calibri"/>
          <w:sz w:val="28"/>
          <w:szCs w:val="28"/>
          <w:lang w:eastAsia="en-US"/>
        </w:rPr>
        <w:t>---</w:t>
      </w:r>
      <w:r w:rsidR="00BC1B53">
        <w:rPr>
          <w:rFonts w:eastAsia="Calibri"/>
          <w:sz w:val="28"/>
          <w:szCs w:val="28"/>
          <w:lang w:eastAsia="en-US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 xml:space="preserve">от </w:t>
      </w:r>
      <w:r w:rsidR="009A31E6">
        <w:rPr>
          <w:rFonts w:eastAsia="Calibri"/>
          <w:sz w:val="28"/>
          <w:szCs w:val="28"/>
          <w:lang w:eastAsia="en-US"/>
        </w:rPr>
        <w:t>---</w:t>
      </w:r>
      <w:r w:rsidRPr="002A202E" w:rsidR="002A202E">
        <w:rPr>
          <w:sz w:val="28"/>
          <w:szCs w:val="28"/>
        </w:rPr>
        <w:t>составленны</w:t>
      </w:r>
      <w:r w:rsidR="002A202E">
        <w:rPr>
          <w:sz w:val="28"/>
          <w:szCs w:val="28"/>
        </w:rPr>
        <w:t>м</w:t>
      </w:r>
      <w:r w:rsidRPr="002A202E" w:rsidR="002A202E">
        <w:rPr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AB6C70" w:rsidR="00AB6C70">
        <w:rPr>
          <w:sz w:val="28"/>
          <w:szCs w:val="28"/>
        </w:rPr>
        <w:t>Макагон Н.А.</w:t>
      </w:r>
      <w:r w:rsidRPr="004A6DF5" w:rsidR="004A6DF5">
        <w:rPr>
          <w:sz w:val="28"/>
          <w:szCs w:val="28"/>
        </w:rPr>
        <w:t xml:space="preserve"> </w:t>
      </w:r>
      <w:r w:rsidRPr="002A202E" w:rsidR="002A202E">
        <w:rPr>
          <w:sz w:val="28"/>
          <w:szCs w:val="28"/>
        </w:rPr>
        <w:t>разъяснены</w:t>
      </w:r>
      <w:r w:rsidR="000E1532">
        <w:rPr>
          <w:sz w:val="28"/>
          <w:szCs w:val="28"/>
        </w:rPr>
        <w:t>;</w:t>
      </w:r>
    </w:p>
    <w:p w:rsidR="00AB6C70" w:rsidP="00AB6C70">
      <w:pPr>
        <w:ind w:firstLine="709"/>
        <w:jc w:val="both"/>
        <w:rPr>
          <w:sz w:val="28"/>
          <w:szCs w:val="28"/>
        </w:rPr>
      </w:pPr>
      <w:r w:rsidRPr="00AB6C70">
        <w:rPr>
          <w:sz w:val="28"/>
          <w:szCs w:val="28"/>
        </w:rPr>
        <w:t xml:space="preserve">- протоколом </w:t>
      </w:r>
      <w:r w:rsidR="009A31E6">
        <w:rPr>
          <w:sz w:val="28"/>
          <w:szCs w:val="28"/>
        </w:rPr>
        <w:t>---</w:t>
      </w:r>
      <w:r w:rsidRPr="00AB6C70">
        <w:rPr>
          <w:sz w:val="28"/>
          <w:szCs w:val="28"/>
        </w:rPr>
        <w:t xml:space="preserve"> об отстранении от управления транспортным средством от </w:t>
      </w:r>
      <w:r w:rsidR="009A31E6">
        <w:rPr>
          <w:sz w:val="28"/>
          <w:szCs w:val="28"/>
        </w:rPr>
        <w:t>---</w:t>
      </w:r>
      <w:r w:rsidRPr="00AB6C70">
        <w:rPr>
          <w:sz w:val="28"/>
          <w:szCs w:val="28"/>
        </w:rPr>
        <w:t xml:space="preserve"> согласно которому Макагон Н.А. отстранен</w:t>
      </w:r>
      <w:r>
        <w:rPr>
          <w:sz w:val="28"/>
          <w:szCs w:val="28"/>
        </w:rPr>
        <w:t>а</w:t>
      </w:r>
      <w:r w:rsidRPr="00AB6C70">
        <w:rPr>
          <w:sz w:val="28"/>
          <w:szCs w:val="28"/>
        </w:rPr>
        <w:t xml:space="preserve"> от управления транспортным средство</w:t>
      </w:r>
      <w:r w:rsidRPr="00AB6C70">
        <w:rPr>
          <w:sz w:val="28"/>
          <w:szCs w:val="28"/>
        </w:rPr>
        <w:t>м «</w:t>
      </w:r>
      <w:r w:rsidR="009A31E6">
        <w:rPr>
          <w:sz w:val="28"/>
          <w:szCs w:val="28"/>
        </w:rPr>
        <w:t>---</w:t>
      </w:r>
      <w:r w:rsidRPr="00AB6C70">
        <w:rPr>
          <w:sz w:val="28"/>
          <w:szCs w:val="28"/>
        </w:rPr>
        <w:t xml:space="preserve"> государственный регистрационный знак </w:t>
      </w:r>
      <w:r w:rsidR="009A31E6">
        <w:rPr>
          <w:sz w:val="28"/>
          <w:szCs w:val="28"/>
        </w:rPr>
        <w:t>---</w:t>
      </w:r>
      <w:r w:rsidRPr="00AB6C70">
        <w:rPr>
          <w:sz w:val="28"/>
          <w:szCs w:val="28"/>
        </w:rPr>
        <w:t>, в связи с наличием достаточных оснований полагать, что лицо, которое управляет транспортным средством, находится в состоянии опьянения (</w:t>
      </w:r>
      <w:r>
        <w:rPr>
          <w:sz w:val="28"/>
          <w:szCs w:val="28"/>
        </w:rPr>
        <w:t>запах алкоголя изо рта, нарушение речи)</w:t>
      </w:r>
      <w:r w:rsidRPr="00AB6C70">
        <w:rPr>
          <w:sz w:val="28"/>
          <w:szCs w:val="28"/>
        </w:rPr>
        <w:t>;</w:t>
      </w:r>
    </w:p>
    <w:p w:rsidR="004A6DF5" w:rsidP="00F32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</w:t>
      </w:r>
      <w:r w:rsidR="009A31E6">
        <w:rPr>
          <w:sz w:val="28"/>
          <w:szCs w:val="28"/>
        </w:rPr>
        <w:t>---</w:t>
      </w:r>
      <w:r>
        <w:rPr>
          <w:sz w:val="28"/>
          <w:szCs w:val="28"/>
        </w:rPr>
        <w:t xml:space="preserve"> освидетельствования на состояние алкогольного опьянения,</w:t>
      </w:r>
      <w:r w:rsidR="00AB6C70">
        <w:rPr>
          <w:sz w:val="28"/>
          <w:szCs w:val="28"/>
        </w:rPr>
        <w:t xml:space="preserve"> чеком к нему,</w:t>
      </w:r>
      <w:r>
        <w:rPr>
          <w:sz w:val="28"/>
          <w:szCs w:val="28"/>
        </w:rPr>
        <w:t xml:space="preserve"> из котор</w:t>
      </w:r>
      <w:r w:rsidR="00AB6C70">
        <w:rPr>
          <w:sz w:val="28"/>
          <w:szCs w:val="28"/>
        </w:rPr>
        <w:t>ых</w:t>
      </w:r>
      <w:r>
        <w:rPr>
          <w:sz w:val="28"/>
          <w:szCs w:val="28"/>
        </w:rPr>
        <w:t xml:space="preserve"> следует, что </w:t>
      </w:r>
      <w:r w:rsidR="00AB6C70">
        <w:rPr>
          <w:sz w:val="28"/>
          <w:szCs w:val="28"/>
        </w:rPr>
        <w:t xml:space="preserve">результаты освидетельствования, проведенного </w:t>
      </w:r>
      <w:r w:rsidR="009A31E6">
        <w:rPr>
          <w:sz w:val="28"/>
          <w:szCs w:val="28"/>
        </w:rPr>
        <w:t>---</w:t>
      </w:r>
      <w:r w:rsidR="00AB6C70">
        <w:rPr>
          <w:sz w:val="28"/>
          <w:szCs w:val="28"/>
        </w:rPr>
        <w:t xml:space="preserve"> в </w:t>
      </w:r>
      <w:r w:rsidR="009A31E6">
        <w:rPr>
          <w:sz w:val="28"/>
          <w:szCs w:val="28"/>
        </w:rPr>
        <w:t>---</w:t>
      </w:r>
      <w:r w:rsidR="00AB6C70">
        <w:rPr>
          <w:sz w:val="28"/>
          <w:szCs w:val="28"/>
        </w:rPr>
        <w:t xml:space="preserve">минуты с применением Анализатора паров этанола </w:t>
      </w:r>
      <w:r w:rsidR="009A31E6">
        <w:rPr>
          <w:sz w:val="28"/>
          <w:szCs w:val="28"/>
        </w:rPr>
        <w:t>----</w:t>
      </w:r>
      <w:r w:rsidR="00AB6C70">
        <w:rPr>
          <w:sz w:val="28"/>
          <w:szCs w:val="28"/>
        </w:rPr>
        <w:t xml:space="preserve">заводской номер </w:t>
      </w:r>
      <w:r w:rsidR="009A31E6">
        <w:rPr>
          <w:sz w:val="28"/>
          <w:szCs w:val="28"/>
        </w:rPr>
        <w:t>---</w:t>
      </w:r>
      <w:r w:rsidR="00AB6C70">
        <w:rPr>
          <w:sz w:val="28"/>
          <w:szCs w:val="28"/>
        </w:rPr>
        <w:t>, составили 0,27 мг/л, с результатами освидетельствования Макагон Н.А. не согласилась. Применялась видеозапись</w:t>
      </w:r>
      <w:r w:rsidR="009049F7">
        <w:rPr>
          <w:sz w:val="28"/>
          <w:szCs w:val="28"/>
        </w:rPr>
        <w:t>;</w:t>
      </w:r>
    </w:p>
    <w:p w:rsidR="00AB6C70" w:rsidP="00F32200">
      <w:pPr>
        <w:ind w:firstLine="709"/>
        <w:jc w:val="both"/>
        <w:rPr>
          <w:sz w:val="28"/>
          <w:szCs w:val="28"/>
        </w:rPr>
      </w:pPr>
      <w:r w:rsidRPr="00AB6C70">
        <w:rPr>
          <w:sz w:val="28"/>
          <w:szCs w:val="28"/>
        </w:rPr>
        <w:t xml:space="preserve">- копией свидетельства о поверке № </w:t>
      </w:r>
      <w:r w:rsidR="009A31E6">
        <w:rPr>
          <w:sz w:val="28"/>
          <w:szCs w:val="28"/>
        </w:rPr>
        <w:t>---</w:t>
      </w:r>
      <w:r w:rsidRPr="00AB6C70">
        <w:rPr>
          <w:sz w:val="28"/>
          <w:szCs w:val="28"/>
        </w:rPr>
        <w:t xml:space="preserve"> действительного до </w:t>
      </w:r>
      <w:r w:rsidR="009A31E6">
        <w:rPr>
          <w:sz w:val="28"/>
          <w:szCs w:val="28"/>
        </w:rPr>
        <w:t>----</w:t>
      </w:r>
    </w:p>
    <w:p w:rsidR="009049F7" w:rsidP="00F32200">
      <w:pPr>
        <w:ind w:firstLine="709"/>
        <w:jc w:val="both"/>
        <w:rPr>
          <w:sz w:val="28"/>
          <w:szCs w:val="28"/>
        </w:rPr>
      </w:pPr>
      <w:r w:rsidRPr="009049F7">
        <w:rPr>
          <w:sz w:val="28"/>
          <w:szCs w:val="28"/>
        </w:rPr>
        <w:t xml:space="preserve">- протоколом </w:t>
      </w:r>
      <w:r w:rsidR="009A31E6">
        <w:rPr>
          <w:sz w:val="28"/>
          <w:szCs w:val="28"/>
        </w:rPr>
        <w:t>---</w:t>
      </w:r>
      <w:r w:rsidRPr="009049F7">
        <w:rPr>
          <w:sz w:val="28"/>
          <w:szCs w:val="28"/>
        </w:rPr>
        <w:t xml:space="preserve"> от </w:t>
      </w:r>
      <w:r w:rsidR="009A31E6">
        <w:rPr>
          <w:sz w:val="28"/>
          <w:szCs w:val="28"/>
        </w:rPr>
        <w:t>---</w:t>
      </w:r>
      <w:r w:rsidRPr="009049F7">
        <w:rPr>
          <w:sz w:val="28"/>
          <w:szCs w:val="28"/>
        </w:rPr>
        <w:t xml:space="preserve"> о напр</w:t>
      </w:r>
      <w:r w:rsidRPr="009049F7">
        <w:rPr>
          <w:sz w:val="28"/>
          <w:szCs w:val="28"/>
        </w:rPr>
        <w:t xml:space="preserve">авлении </w:t>
      </w:r>
      <w:r w:rsidRPr="00B31BB7" w:rsidR="00B31BB7">
        <w:rPr>
          <w:sz w:val="28"/>
          <w:szCs w:val="28"/>
        </w:rPr>
        <w:t>Макагон Н.А.</w:t>
      </w:r>
      <w:r w:rsidRPr="009049F7">
        <w:rPr>
          <w:sz w:val="28"/>
          <w:szCs w:val="28"/>
        </w:rPr>
        <w:t xml:space="preserve"> на медицинское освидетельствование на состояние опьянения, согласно которому </w:t>
      </w:r>
      <w:r w:rsidRPr="00B31BB7" w:rsidR="00B31BB7">
        <w:rPr>
          <w:sz w:val="28"/>
          <w:szCs w:val="28"/>
        </w:rPr>
        <w:t>Макагон Н.А.</w:t>
      </w:r>
      <w:r w:rsidRPr="009049F7">
        <w:rPr>
          <w:sz w:val="28"/>
          <w:szCs w:val="28"/>
        </w:rPr>
        <w:t xml:space="preserve"> направлен</w:t>
      </w:r>
      <w:r w:rsidR="00B31BB7">
        <w:rPr>
          <w:sz w:val="28"/>
          <w:szCs w:val="28"/>
        </w:rPr>
        <w:t>а</w:t>
      </w:r>
      <w:r w:rsidRPr="009049F7">
        <w:rPr>
          <w:sz w:val="28"/>
          <w:szCs w:val="28"/>
        </w:rPr>
        <w:t xml:space="preserve"> на медицинское освидетельствование на состояние опьянения, основанием для направления на медицинское освидетельствование явил</w:t>
      </w:r>
      <w:r>
        <w:rPr>
          <w:sz w:val="28"/>
          <w:szCs w:val="28"/>
        </w:rPr>
        <w:t xml:space="preserve">ось </w:t>
      </w:r>
      <w:r w:rsidR="00B31BB7">
        <w:rPr>
          <w:sz w:val="28"/>
          <w:szCs w:val="28"/>
        </w:rPr>
        <w:t>несогласие с результатами освидетельствования на состояние алкогольного опьянения</w:t>
      </w:r>
      <w:r w:rsidRPr="009049F7">
        <w:rPr>
          <w:sz w:val="28"/>
          <w:szCs w:val="28"/>
        </w:rPr>
        <w:t xml:space="preserve">. От прохождения медицинского освидетельствования </w:t>
      </w:r>
      <w:r w:rsidRPr="00B31BB7" w:rsidR="00B31BB7">
        <w:rPr>
          <w:sz w:val="28"/>
          <w:szCs w:val="28"/>
        </w:rPr>
        <w:t>Макагон Н.А.</w:t>
      </w:r>
      <w:r w:rsidRPr="009049F7">
        <w:rPr>
          <w:sz w:val="28"/>
          <w:szCs w:val="28"/>
        </w:rPr>
        <w:t xml:space="preserve"> отказал</w:t>
      </w:r>
      <w:r w:rsidR="00B31BB7">
        <w:rPr>
          <w:sz w:val="28"/>
          <w:szCs w:val="28"/>
        </w:rPr>
        <w:t>а</w:t>
      </w:r>
      <w:r w:rsidRPr="009049F7">
        <w:rPr>
          <w:sz w:val="28"/>
          <w:szCs w:val="28"/>
        </w:rPr>
        <w:t>с</w:t>
      </w:r>
      <w:r w:rsidR="00B31BB7">
        <w:rPr>
          <w:sz w:val="28"/>
          <w:szCs w:val="28"/>
        </w:rPr>
        <w:t>ь</w:t>
      </w:r>
      <w:r w:rsidRPr="009049F7">
        <w:rPr>
          <w:sz w:val="28"/>
          <w:szCs w:val="28"/>
        </w:rPr>
        <w:t>;</w:t>
      </w:r>
    </w:p>
    <w:p w:rsidR="00B31BB7" w:rsidRPr="0009599C" w:rsidP="00F32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протокола </w:t>
      </w:r>
      <w:r w:rsidR="009A31E6">
        <w:rPr>
          <w:sz w:val="28"/>
          <w:szCs w:val="28"/>
        </w:rPr>
        <w:t>---</w:t>
      </w:r>
      <w:r>
        <w:rPr>
          <w:sz w:val="28"/>
          <w:szCs w:val="28"/>
        </w:rPr>
        <w:t xml:space="preserve"> о задержании транспортного средства от </w:t>
      </w:r>
      <w:r w:rsidR="009A31E6">
        <w:rPr>
          <w:sz w:val="28"/>
          <w:szCs w:val="28"/>
        </w:rPr>
        <w:t>---</w:t>
      </w:r>
      <w:r>
        <w:rPr>
          <w:sz w:val="28"/>
          <w:szCs w:val="28"/>
        </w:rPr>
        <w:t>из которого следует, ч</w:t>
      </w:r>
      <w:r>
        <w:rPr>
          <w:sz w:val="28"/>
          <w:szCs w:val="28"/>
        </w:rPr>
        <w:t xml:space="preserve">то за совершение Макагон Н.А. нарушения, предусмотренного ч. 1 ст. 12.26 КоАП РФ задержано транспортное средство </w:t>
      </w:r>
      <w:r w:rsidRPr="00B31BB7">
        <w:rPr>
          <w:sz w:val="28"/>
          <w:szCs w:val="28"/>
        </w:rPr>
        <w:t>«</w:t>
      </w:r>
      <w:r w:rsidR="009A31E6">
        <w:rPr>
          <w:sz w:val="28"/>
          <w:szCs w:val="28"/>
        </w:rPr>
        <w:t>----</w:t>
      </w:r>
      <w:r w:rsidRPr="00B31BB7">
        <w:rPr>
          <w:sz w:val="28"/>
          <w:szCs w:val="28"/>
        </w:rPr>
        <w:t xml:space="preserve">» государственный регистрационный знак </w:t>
      </w:r>
      <w:r w:rsidR="009A31E6">
        <w:rPr>
          <w:sz w:val="28"/>
          <w:szCs w:val="28"/>
        </w:rPr>
        <w:t>---</w:t>
      </w:r>
    </w:p>
    <w:p w:rsidR="009049F7" w:rsidP="009049F7">
      <w:pPr>
        <w:ind w:firstLine="709"/>
        <w:jc w:val="both"/>
        <w:rPr>
          <w:sz w:val="28"/>
          <w:szCs w:val="28"/>
        </w:rPr>
      </w:pPr>
      <w:r w:rsidRPr="009049F7">
        <w:rPr>
          <w:sz w:val="28"/>
          <w:szCs w:val="28"/>
        </w:rPr>
        <w:t xml:space="preserve">- рапортом ИДПС </w:t>
      </w:r>
      <w:r w:rsidR="00B31BB7">
        <w:rPr>
          <w:sz w:val="28"/>
          <w:szCs w:val="28"/>
        </w:rPr>
        <w:t xml:space="preserve">взвода № 1 роты № 2 </w:t>
      </w:r>
      <w:r w:rsidRPr="009049F7">
        <w:rPr>
          <w:sz w:val="28"/>
          <w:szCs w:val="28"/>
        </w:rPr>
        <w:t>О</w:t>
      </w:r>
      <w:r w:rsidR="00B31BB7">
        <w:rPr>
          <w:sz w:val="28"/>
          <w:szCs w:val="28"/>
        </w:rPr>
        <w:t>Б ДПС</w:t>
      </w:r>
      <w:r w:rsidRPr="009049F7">
        <w:rPr>
          <w:sz w:val="28"/>
          <w:szCs w:val="28"/>
        </w:rPr>
        <w:t xml:space="preserve"> ГИБДД </w:t>
      </w:r>
      <w:r w:rsidR="00B31BB7">
        <w:rPr>
          <w:sz w:val="28"/>
          <w:szCs w:val="28"/>
        </w:rPr>
        <w:t>У</w:t>
      </w:r>
      <w:r w:rsidRPr="009049F7">
        <w:rPr>
          <w:sz w:val="28"/>
          <w:szCs w:val="28"/>
        </w:rPr>
        <w:t xml:space="preserve">МВД России по </w:t>
      </w:r>
      <w:r w:rsidR="00B31BB7">
        <w:rPr>
          <w:sz w:val="28"/>
          <w:szCs w:val="28"/>
        </w:rPr>
        <w:t>ХМАО-Югре</w:t>
      </w:r>
      <w:r>
        <w:rPr>
          <w:sz w:val="28"/>
          <w:szCs w:val="28"/>
        </w:rPr>
        <w:t xml:space="preserve"> от </w:t>
      </w:r>
      <w:r w:rsidR="009A31E6">
        <w:rPr>
          <w:sz w:val="28"/>
          <w:szCs w:val="28"/>
        </w:rPr>
        <w:t>----</w:t>
      </w:r>
      <w:r w:rsidR="002C0C82">
        <w:rPr>
          <w:sz w:val="28"/>
          <w:szCs w:val="28"/>
        </w:rPr>
        <w:t xml:space="preserve"> согласно которому </w:t>
      </w:r>
      <w:r w:rsidR="009A31E6">
        <w:rPr>
          <w:sz w:val="28"/>
          <w:szCs w:val="28"/>
        </w:rPr>
        <w:t>----</w:t>
      </w:r>
      <w:r w:rsidR="002C0C82">
        <w:rPr>
          <w:sz w:val="28"/>
          <w:szCs w:val="28"/>
        </w:rPr>
        <w:t xml:space="preserve"> в 21 час 41 минуту остановлено транспортное средство </w:t>
      </w:r>
      <w:r w:rsidRPr="002C0C82" w:rsidR="002C0C82">
        <w:rPr>
          <w:sz w:val="28"/>
          <w:szCs w:val="28"/>
        </w:rPr>
        <w:t>«</w:t>
      </w:r>
      <w:r w:rsidR="009A31E6">
        <w:rPr>
          <w:sz w:val="28"/>
          <w:szCs w:val="28"/>
        </w:rPr>
        <w:t>----</w:t>
      </w:r>
      <w:r w:rsidRPr="002C0C82" w:rsidR="002C0C82">
        <w:rPr>
          <w:sz w:val="28"/>
          <w:szCs w:val="28"/>
        </w:rPr>
        <w:t xml:space="preserve">» государственный регистрационный знак </w:t>
      </w:r>
      <w:r w:rsidR="009A31E6">
        <w:rPr>
          <w:sz w:val="28"/>
          <w:szCs w:val="28"/>
        </w:rPr>
        <w:t>----</w:t>
      </w:r>
      <w:r w:rsidR="002C0C82">
        <w:rPr>
          <w:sz w:val="28"/>
          <w:szCs w:val="28"/>
        </w:rPr>
        <w:t xml:space="preserve"> под управлением Макагон Н.А. за совершение выезда на полосу дороги, предназначенную для встречного движения. В ходе составления административного материала по ч. 5 ст. 12.15 КоАП РФ у Макагон Н.А. выявлены признаки алкогольного опьянения: запах алкоголя изо рта, нарушение речи, в связи с чем, она отстранена от управления транспортным средством, ей предложено пройти процедуру освидетельствования, по результатам которой состояние алкогольного опьянения установлено, с чем Макагон Н.А. не согласилась. От предложения пройти медицинское освидетельствование Макагон Н.А. отказалась</w:t>
      </w:r>
      <w:r w:rsidRPr="009049F7">
        <w:rPr>
          <w:sz w:val="28"/>
          <w:szCs w:val="28"/>
        </w:rPr>
        <w:t>;</w:t>
      </w:r>
    </w:p>
    <w:p w:rsidR="00B31BB7" w:rsidP="00904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копией свидетельства о реги</w:t>
      </w:r>
      <w:r>
        <w:rPr>
          <w:sz w:val="28"/>
          <w:szCs w:val="28"/>
        </w:rPr>
        <w:t xml:space="preserve">страции транспортного средства, из которого следует, что собственником </w:t>
      </w:r>
      <w:r w:rsidRPr="00B31BB7">
        <w:rPr>
          <w:sz w:val="28"/>
          <w:szCs w:val="28"/>
        </w:rPr>
        <w:t>транспортно</w:t>
      </w:r>
      <w:r>
        <w:rPr>
          <w:sz w:val="28"/>
          <w:szCs w:val="28"/>
        </w:rPr>
        <w:t>го</w:t>
      </w:r>
      <w:r w:rsidRPr="00B31BB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B31BB7">
        <w:rPr>
          <w:sz w:val="28"/>
          <w:szCs w:val="28"/>
        </w:rPr>
        <w:t xml:space="preserve"> «</w:t>
      </w:r>
      <w:r w:rsidR="009A31E6">
        <w:rPr>
          <w:sz w:val="28"/>
          <w:szCs w:val="28"/>
        </w:rPr>
        <w:t>----</w:t>
      </w:r>
      <w:r w:rsidRPr="00B31BB7">
        <w:rPr>
          <w:sz w:val="28"/>
          <w:szCs w:val="28"/>
        </w:rPr>
        <w:t xml:space="preserve"> государственный регистрационный знак </w:t>
      </w:r>
      <w:r w:rsidR="009A31E6">
        <w:rPr>
          <w:sz w:val="28"/>
          <w:szCs w:val="28"/>
        </w:rPr>
        <w:t>----</w:t>
      </w:r>
      <w:r>
        <w:rPr>
          <w:sz w:val="28"/>
          <w:szCs w:val="28"/>
        </w:rPr>
        <w:t xml:space="preserve"> является ООО «Автоспецтранс»;</w:t>
      </w:r>
    </w:p>
    <w:p w:rsidR="00B31BB7" w:rsidP="00904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водительского удостоверения </w:t>
      </w:r>
      <w:r w:rsidR="009A31E6">
        <w:rPr>
          <w:sz w:val="28"/>
          <w:szCs w:val="28"/>
        </w:rPr>
        <w:t>---</w:t>
      </w:r>
      <w:r>
        <w:rPr>
          <w:sz w:val="28"/>
          <w:szCs w:val="28"/>
        </w:rPr>
        <w:t xml:space="preserve"> выданного Макагон Н</w:t>
      </w:r>
      <w:r>
        <w:rPr>
          <w:sz w:val="28"/>
          <w:szCs w:val="28"/>
        </w:rPr>
        <w:t xml:space="preserve">.А., срок действия которого истек </w:t>
      </w:r>
      <w:r w:rsidR="009A31E6">
        <w:rPr>
          <w:sz w:val="28"/>
          <w:szCs w:val="28"/>
        </w:rPr>
        <w:t>----</w:t>
      </w:r>
    </w:p>
    <w:p w:rsidR="00982E86" w:rsidP="00904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протокола об административном правонарушении </w:t>
      </w:r>
      <w:r w:rsidR="009A31E6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r w:rsidR="009A31E6">
        <w:rPr>
          <w:sz w:val="28"/>
          <w:szCs w:val="28"/>
        </w:rPr>
        <w:t>----</w:t>
      </w:r>
      <w:r>
        <w:rPr>
          <w:sz w:val="28"/>
          <w:szCs w:val="28"/>
        </w:rPr>
        <w:t xml:space="preserve"> из которого следует, что </w:t>
      </w:r>
      <w:r w:rsidR="009A31E6">
        <w:rPr>
          <w:sz w:val="28"/>
          <w:szCs w:val="28"/>
        </w:rPr>
        <w:t>----</w:t>
      </w:r>
      <w:r>
        <w:rPr>
          <w:sz w:val="28"/>
          <w:szCs w:val="28"/>
        </w:rPr>
        <w:t xml:space="preserve"> минуты на </w:t>
      </w:r>
      <w:r w:rsidR="009A31E6">
        <w:rPr>
          <w:sz w:val="28"/>
          <w:szCs w:val="28"/>
        </w:rPr>
        <w:t>---</w:t>
      </w:r>
      <w:r>
        <w:rPr>
          <w:sz w:val="28"/>
          <w:szCs w:val="28"/>
        </w:rPr>
        <w:t xml:space="preserve"> км а</w:t>
      </w:r>
      <w:r w:rsidR="009A31E6">
        <w:rPr>
          <w:sz w:val="28"/>
          <w:szCs w:val="28"/>
        </w:rPr>
        <w:t>----</w:t>
      </w:r>
      <w:r>
        <w:rPr>
          <w:sz w:val="28"/>
          <w:szCs w:val="28"/>
        </w:rPr>
        <w:t xml:space="preserve"> Макагон Н.А. совершила обгон патрульн</w:t>
      </w:r>
      <w:r>
        <w:rPr>
          <w:sz w:val="28"/>
          <w:szCs w:val="28"/>
        </w:rPr>
        <w:t>ого автомобиля с выездом на полосу дороги, предназначенной для встречного движения в зоне действия дорожного знака 3.20 КоАП РФ;</w:t>
      </w:r>
    </w:p>
    <w:p w:rsidR="009049F7" w:rsidP="009049F7">
      <w:pPr>
        <w:ind w:firstLine="709"/>
        <w:jc w:val="both"/>
        <w:rPr>
          <w:sz w:val="28"/>
          <w:szCs w:val="28"/>
        </w:rPr>
      </w:pPr>
      <w:r w:rsidRPr="009049F7">
        <w:rPr>
          <w:sz w:val="28"/>
          <w:szCs w:val="28"/>
        </w:rPr>
        <w:t>- справкой</w:t>
      </w:r>
      <w:r w:rsidR="00982E86">
        <w:rPr>
          <w:sz w:val="28"/>
          <w:szCs w:val="28"/>
        </w:rPr>
        <w:t xml:space="preserve"> на лицо, справкой заместителя роты № 2 (г.</w:t>
      </w:r>
      <w:r w:rsidR="009A31E6">
        <w:rPr>
          <w:sz w:val="28"/>
          <w:szCs w:val="28"/>
        </w:rPr>
        <w:t>---</w:t>
      </w:r>
      <w:r w:rsidR="00982E86">
        <w:rPr>
          <w:sz w:val="28"/>
          <w:szCs w:val="28"/>
        </w:rPr>
        <w:t>) ОБ ДПС ГИБДД,</w:t>
      </w:r>
      <w:r w:rsidRPr="009049F7">
        <w:rPr>
          <w:sz w:val="28"/>
          <w:szCs w:val="28"/>
        </w:rPr>
        <w:t xml:space="preserve"> из котор</w:t>
      </w:r>
      <w:r w:rsidR="00982E86">
        <w:rPr>
          <w:sz w:val="28"/>
          <w:szCs w:val="28"/>
        </w:rPr>
        <w:t>ых</w:t>
      </w:r>
      <w:r w:rsidRPr="009049F7">
        <w:rPr>
          <w:sz w:val="28"/>
          <w:szCs w:val="28"/>
        </w:rPr>
        <w:t xml:space="preserve"> следует, что </w:t>
      </w:r>
      <w:r w:rsidRPr="00982E86" w:rsidR="00982E86">
        <w:rPr>
          <w:sz w:val="28"/>
          <w:szCs w:val="28"/>
        </w:rPr>
        <w:t>Макагон Н.А.</w:t>
      </w:r>
      <w:r w:rsidRPr="009049F7">
        <w:rPr>
          <w:sz w:val="28"/>
          <w:szCs w:val="28"/>
        </w:rPr>
        <w:t xml:space="preserve"> администр</w:t>
      </w:r>
      <w:r w:rsidRPr="009049F7">
        <w:rPr>
          <w:sz w:val="28"/>
          <w:szCs w:val="28"/>
        </w:rPr>
        <w:t>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подвергался, судимости за сове</w:t>
      </w:r>
      <w:r w:rsidRPr="009049F7">
        <w:rPr>
          <w:sz w:val="28"/>
          <w:szCs w:val="28"/>
        </w:rPr>
        <w:t>ршение преступлений, предусмотренных ч.ч. 2, 4 или 6 ст. 264, 264.1 УК РФ, не имеет;</w:t>
      </w:r>
    </w:p>
    <w:p w:rsidR="009049F7" w:rsidRPr="009049F7" w:rsidP="00904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230D63" w:rsidP="00230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09599C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09599C">
        <w:rPr>
          <w:sz w:val="28"/>
          <w:szCs w:val="28"/>
        </w:rPr>
        <w:t xml:space="preserve"> в материалах дела на </w:t>
      </w:r>
      <w:r w:rsidRPr="0009599C">
        <w:rPr>
          <w:sz w:val="28"/>
          <w:szCs w:val="28"/>
          <w:lang w:val="en-US"/>
        </w:rPr>
        <w:t>DVD</w:t>
      </w:r>
      <w:r w:rsidRPr="0009599C">
        <w:rPr>
          <w:sz w:val="28"/>
          <w:szCs w:val="28"/>
        </w:rPr>
        <w:t xml:space="preserve">-диске, </w:t>
      </w:r>
      <w:r>
        <w:rPr>
          <w:sz w:val="28"/>
          <w:szCs w:val="28"/>
        </w:rPr>
        <w:t xml:space="preserve">на которой зафиксировано </w:t>
      </w:r>
      <w:r w:rsidRPr="0009599C">
        <w:rPr>
          <w:sz w:val="28"/>
          <w:szCs w:val="28"/>
        </w:rPr>
        <w:t>проведение сотрудниками ГИБДД процессуальных действий по</w:t>
      </w:r>
      <w:r w:rsidRPr="0009599C">
        <w:rPr>
          <w:sz w:val="28"/>
          <w:szCs w:val="28"/>
        </w:rPr>
        <w:t xml:space="preserve"> оформлению материалов об административном правонарушении, а также разъяснения </w:t>
      </w:r>
      <w:r w:rsidRPr="00982E86" w:rsidR="00982E86">
        <w:rPr>
          <w:sz w:val="28"/>
          <w:szCs w:val="28"/>
        </w:rPr>
        <w:t>Макагон Н.А.</w:t>
      </w:r>
      <w:r w:rsidRPr="0009599C">
        <w:rPr>
          <w:sz w:val="28"/>
          <w:szCs w:val="28"/>
        </w:rPr>
        <w:t xml:space="preserve"> прав, предусмотренных ст. 51 Конституции РФ, ст. 25.1 Кодекса РФ об административных правонарушениях, </w:t>
      </w:r>
      <w:r>
        <w:rPr>
          <w:sz w:val="28"/>
          <w:szCs w:val="28"/>
        </w:rPr>
        <w:t xml:space="preserve">предложение </w:t>
      </w:r>
      <w:r w:rsidRPr="0009599C">
        <w:rPr>
          <w:sz w:val="28"/>
          <w:szCs w:val="28"/>
        </w:rPr>
        <w:t>освидетельствования на состояние алкогольного опья</w:t>
      </w:r>
      <w:r w:rsidRPr="0009599C">
        <w:rPr>
          <w:sz w:val="28"/>
          <w:szCs w:val="28"/>
        </w:rPr>
        <w:t>нения</w:t>
      </w:r>
      <w:r w:rsidR="002E132B">
        <w:rPr>
          <w:sz w:val="28"/>
          <w:szCs w:val="28"/>
        </w:rPr>
        <w:t xml:space="preserve">, </w:t>
      </w:r>
      <w:r w:rsidR="002C0C82">
        <w:rPr>
          <w:sz w:val="28"/>
          <w:szCs w:val="28"/>
        </w:rPr>
        <w:t>процедура освидетельствования, несогласие Макагон Н.А. с результатами освидетельствования при подписании акта</w:t>
      </w:r>
      <w:r w:rsidRPr="0009599C">
        <w:rPr>
          <w:sz w:val="28"/>
          <w:szCs w:val="28"/>
        </w:rPr>
        <w:t xml:space="preserve">; направление </w:t>
      </w:r>
      <w:r w:rsidRPr="00982E86" w:rsidR="00982E86">
        <w:rPr>
          <w:sz w:val="28"/>
          <w:szCs w:val="28"/>
        </w:rPr>
        <w:t>Макагон Н.А.</w:t>
      </w:r>
      <w:r w:rsidRPr="00251DAE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для прохождения медицинского освидетельствования на состояние опьянения в </w:t>
      </w:r>
      <w:r w:rsidR="00982E86">
        <w:rPr>
          <w:sz w:val="28"/>
          <w:szCs w:val="28"/>
        </w:rPr>
        <w:t>связи с несогласием с результатами</w:t>
      </w:r>
      <w:r>
        <w:rPr>
          <w:sz w:val="28"/>
          <w:szCs w:val="28"/>
        </w:rPr>
        <w:t xml:space="preserve"> осви</w:t>
      </w:r>
      <w:r>
        <w:rPr>
          <w:sz w:val="28"/>
          <w:szCs w:val="28"/>
        </w:rPr>
        <w:t>детельствования на состояние алкогольного опьянения</w:t>
      </w:r>
      <w:r w:rsidR="002E132B">
        <w:rPr>
          <w:sz w:val="28"/>
          <w:szCs w:val="28"/>
        </w:rPr>
        <w:t xml:space="preserve"> и е</w:t>
      </w:r>
      <w:r w:rsidR="00982E86">
        <w:rPr>
          <w:sz w:val="28"/>
          <w:szCs w:val="28"/>
        </w:rPr>
        <w:t>е</w:t>
      </w:r>
      <w:r w:rsidR="002E132B">
        <w:rPr>
          <w:sz w:val="28"/>
          <w:szCs w:val="28"/>
        </w:rPr>
        <w:t xml:space="preserve"> отказ от прохождения медицинского освидетельствования</w:t>
      </w:r>
      <w:r>
        <w:rPr>
          <w:sz w:val="28"/>
          <w:szCs w:val="28"/>
        </w:rPr>
        <w:t>.</w:t>
      </w:r>
    </w:p>
    <w:p w:rsidR="00230D63" w:rsidP="00230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D16C8">
        <w:rPr>
          <w:sz w:val="28"/>
          <w:szCs w:val="28"/>
        </w:rPr>
        <w:t xml:space="preserve">ировой судья приходит к выводу о допустимости и достоверности исследованных доказательств, поскольку они получены с соблюдением требований </w:t>
      </w:r>
      <w:r w:rsidRPr="008D16C8">
        <w:rPr>
          <w:sz w:val="28"/>
          <w:szCs w:val="28"/>
        </w:rPr>
        <w:t>Кодекса Российской Федерации об административных правонарушениях, последовательны, согласуются между собой.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Как установлено в судебном заседании, основанием полагать, что водитель </w:t>
      </w:r>
      <w:r w:rsidRPr="002C0C82" w:rsidR="002C0C82">
        <w:rPr>
          <w:sz w:val="28"/>
          <w:szCs w:val="28"/>
        </w:rPr>
        <w:t xml:space="preserve">Макагон Н.А. </w:t>
      </w:r>
      <w:r w:rsidRPr="0009599C">
        <w:rPr>
          <w:sz w:val="28"/>
          <w:szCs w:val="28"/>
        </w:rPr>
        <w:t xml:space="preserve">в момент управления транспортным средством </w:t>
      </w:r>
      <w:r w:rsidRPr="00EC5498" w:rsidR="00EC5498">
        <w:rPr>
          <w:sz w:val="28"/>
          <w:szCs w:val="28"/>
        </w:rPr>
        <w:t>«</w:t>
      </w:r>
      <w:r w:rsidRPr="002C0C82" w:rsidR="002C0C82">
        <w:rPr>
          <w:sz w:val="28"/>
          <w:szCs w:val="28"/>
        </w:rPr>
        <w:t>Тойота Рав4» государственный регистрационный знак В950УА186</w:t>
      </w:r>
      <w:r w:rsidR="000F4153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находил</w:t>
      </w:r>
      <w:r w:rsidR="002C0C82">
        <w:rPr>
          <w:sz w:val="28"/>
          <w:szCs w:val="28"/>
        </w:rPr>
        <w:t>а</w:t>
      </w:r>
      <w:r w:rsidRPr="0009599C">
        <w:rPr>
          <w:sz w:val="28"/>
          <w:szCs w:val="28"/>
        </w:rPr>
        <w:t>с</w:t>
      </w:r>
      <w:r w:rsidR="002C0C82">
        <w:rPr>
          <w:sz w:val="28"/>
          <w:szCs w:val="28"/>
        </w:rPr>
        <w:t>ь</w:t>
      </w:r>
      <w:r w:rsidRPr="0009599C">
        <w:rPr>
          <w:sz w:val="28"/>
          <w:szCs w:val="28"/>
        </w:rPr>
        <w:t xml:space="preserve"> в состоянии опьянения, явилось наличие у </w:t>
      </w:r>
      <w:r w:rsidR="002C0C82">
        <w:rPr>
          <w:sz w:val="28"/>
          <w:szCs w:val="28"/>
        </w:rPr>
        <w:t xml:space="preserve">нее </w:t>
      </w:r>
      <w:r w:rsidRPr="0009599C">
        <w:rPr>
          <w:sz w:val="28"/>
          <w:szCs w:val="28"/>
        </w:rPr>
        <w:t>признак</w:t>
      </w:r>
      <w:r>
        <w:rPr>
          <w:sz w:val="28"/>
          <w:szCs w:val="28"/>
        </w:rPr>
        <w:t>ов</w:t>
      </w:r>
      <w:r w:rsidRPr="0009599C">
        <w:rPr>
          <w:sz w:val="28"/>
          <w:szCs w:val="28"/>
        </w:rPr>
        <w:t xml:space="preserve"> опьянения –</w:t>
      </w:r>
      <w:r>
        <w:rPr>
          <w:sz w:val="28"/>
          <w:szCs w:val="28"/>
        </w:rPr>
        <w:t xml:space="preserve"> </w:t>
      </w:r>
      <w:r w:rsidR="002C0C82">
        <w:rPr>
          <w:sz w:val="28"/>
          <w:szCs w:val="28"/>
        </w:rPr>
        <w:t>запах алкоголя изо рта</w:t>
      </w:r>
      <w:r w:rsidRPr="00B34D73">
        <w:rPr>
          <w:sz w:val="28"/>
          <w:szCs w:val="28"/>
        </w:rPr>
        <w:t>,</w:t>
      </w:r>
      <w:r w:rsidR="002C0C82">
        <w:rPr>
          <w:sz w:val="28"/>
          <w:szCs w:val="28"/>
        </w:rPr>
        <w:t xml:space="preserve"> нарушение речи,</w:t>
      </w:r>
      <w:r w:rsidRPr="00B34D73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что согласуется с требованиями п. 2 Правил освидетельствования на состояние алкогольного опьянени</w:t>
      </w:r>
      <w:r w:rsidRPr="0009599C">
        <w:rPr>
          <w:sz w:val="28"/>
          <w:szCs w:val="28"/>
        </w:rPr>
        <w:t>я и оформления его результатов, направления на медицинское освидетельствование на состояние опьянения, утверждённых постановлением Правительства Российской Федерации от 21 октября 2022 года № 1882.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При таких обстоятельствах, мировой судья приходит к выводу</w:t>
      </w:r>
      <w:r w:rsidRPr="0009599C">
        <w:rPr>
          <w:sz w:val="28"/>
          <w:szCs w:val="28"/>
        </w:rPr>
        <w:t xml:space="preserve">, что у сотрудников ГИБДД имелись достаточные основания полагать, что </w:t>
      </w:r>
      <w:r w:rsidRPr="0009599C">
        <w:rPr>
          <w:sz w:val="28"/>
          <w:szCs w:val="28"/>
        </w:rPr>
        <w:br/>
      </w:r>
      <w:r w:rsidR="002C0C82">
        <w:rPr>
          <w:sz w:val="28"/>
          <w:szCs w:val="28"/>
        </w:rPr>
        <w:t>Макагон Н.А</w:t>
      </w:r>
      <w:r w:rsidRPr="00EC5498" w:rsidR="00EC5498">
        <w:rPr>
          <w:sz w:val="28"/>
          <w:szCs w:val="28"/>
        </w:rPr>
        <w:t xml:space="preserve">. </w:t>
      </w:r>
      <w:r w:rsidRPr="0009599C">
        <w:rPr>
          <w:sz w:val="28"/>
          <w:szCs w:val="28"/>
        </w:rPr>
        <w:t>находится в состоянии опьянени</w:t>
      </w:r>
      <w:r>
        <w:rPr>
          <w:sz w:val="28"/>
          <w:szCs w:val="28"/>
        </w:rPr>
        <w:t>я</w:t>
      </w:r>
      <w:r w:rsidRPr="0009599C">
        <w:rPr>
          <w:sz w:val="28"/>
          <w:szCs w:val="28"/>
        </w:rPr>
        <w:t xml:space="preserve">, их требования пройти освидетельствование на состояние </w:t>
      </w:r>
      <w:r w:rsidR="00EC5498">
        <w:rPr>
          <w:sz w:val="28"/>
          <w:szCs w:val="28"/>
        </w:rPr>
        <w:t xml:space="preserve">алкогольного </w:t>
      </w:r>
      <w:r w:rsidRPr="0009599C">
        <w:rPr>
          <w:sz w:val="28"/>
          <w:szCs w:val="28"/>
        </w:rPr>
        <w:t>опьянения мировой судья находит законными и обоснованными.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Согласно ч. 1</w:t>
      </w:r>
      <w:r w:rsidRPr="0009599C">
        <w:rPr>
          <w:sz w:val="28"/>
          <w:szCs w:val="28"/>
        </w:rPr>
        <w:t xml:space="preserve">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</w:t>
      </w:r>
      <w:r w:rsidRPr="0009599C">
        <w:rPr>
          <w:sz w:val="28"/>
          <w:szCs w:val="28"/>
        </w:rPr>
        <w:t>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</w:t>
      </w:r>
      <w:r w:rsidRPr="0009599C">
        <w:rPr>
          <w:sz w:val="28"/>
          <w:szCs w:val="28"/>
        </w:rPr>
        <w:t>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</w:t>
      </w:r>
      <w:r w:rsidRPr="0009599C">
        <w:rPr>
          <w:sz w:val="28"/>
          <w:szCs w:val="28"/>
        </w:rPr>
        <w:t>стояние опьянения.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Направление водителя транспортного средства </w:t>
      </w:r>
      <w:r w:rsidRPr="002C0C82" w:rsidR="002C0C82">
        <w:rPr>
          <w:sz w:val="28"/>
          <w:szCs w:val="28"/>
        </w:rPr>
        <w:t>Макагон Н.А.</w:t>
      </w:r>
      <w:r w:rsidRPr="0058629A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на медицинское освидетельствование на состояние опьянения в медицинскую организацию осуществлено должностным лицом ГИБДД. 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Как следует из совокупности представленных доказательств, в частности протокола о направлении </w:t>
      </w:r>
      <w:r w:rsidRPr="002C0C82" w:rsidR="002C0C82">
        <w:rPr>
          <w:sz w:val="28"/>
          <w:szCs w:val="28"/>
        </w:rPr>
        <w:t>Макагон Н.А.</w:t>
      </w:r>
      <w:r w:rsidR="00EC5498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на медицинское освидетельствование на состояние опьянения, основанием для направления на медицинское освидетельствование на состояние опьянения явил</w:t>
      </w:r>
      <w:r w:rsidR="000D726E">
        <w:rPr>
          <w:sz w:val="28"/>
          <w:szCs w:val="28"/>
        </w:rPr>
        <w:t>о</w:t>
      </w:r>
      <w:r w:rsidRPr="0009599C">
        <w:rPr>
          <w:sz w:val="28"/>
          <w:szCs w:val="28"/>
        </w:rPr>
        <w:t>с</w:t>
      </w:r>
      <w:r w:rsidR="000D726E">
        <w:rPr>
          <w:sz w:val="28"/>
          <w:szCs w:val="28"/>
        </w:rPr>
        <w:t>ь</w:t>
      </w:r>
      <w:r w:rsidRPr="0009599C">
        <w:rPr>
          <w:sz w:val="28"/>
          <w:szCs w:val="28"/>
        </w:rPr>
        <w:t xml:space="preserve"> </w:t>
      </w:r>
      <w:r w:rsidR="000D726E">
        <w:rPr>
          <w:sz w:val="28"/>
          <w:szCs w:val="28"/>
        </w:rPr>
        <w:t xml:space="preserve">ее </w:t>
      </w:r>
      <w:r w:rsidRPr="000D726E" w:rsidR="000D726E">
        <w:rPr>
          <w:sz w:val="28"/>
          <w:szCs w:val="28"/>
        </w:rPr>
        <w:t>несогласи</w:t>
      </w:r>
      <w:r w:rsidR="000D726E">
        <w:rPr>
          <w:sz w:val="28"/>
          <w:szCs w:val="28"/>
        </w:rPr>
        <w:t>е</w:t>
      </w:r>
      <w:r w:rsidRPr="000D726E" w:rsidR="000D726E">
        <w:rPr>
          <w:sz w:val="28"/>
          <w:szCs w:val="28"/>
        </w:rPr>
        <w:t xml:space="preserve"> с результатами освидетельствования</w:t>
      </w:r>
      <w:r>
        <w:rPr>
          <w:sz w:val="28"/>
          <w:szCs w:val="28"/>
        </w:rPr>
        <w:t>.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Вместе с тем, </w:t>
      </w:r>
      <w:r w:rsidRPr="000D726E" w:rsidR="000D726E">
        <w:rPr>
          <w:sz w:val="28"/>
          <w:szCs w:val="28"/>
        </w:rPr>
        <w:t>Макагон Н.А.</w:t>
      </w:r>
      <w:r>
        <w:rPr>
          <w:sz w:val="28"/>
          <w:szCs w:val="28"/>
        </w:rPr>
        <w:t>,</w:t>
      </w:r>
      <w:r w:rsidRPr="005708F4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в нарушение пункта 2.3.2 Правил дорожного движения Российской Федерации законное требование должно</w:t>
      </w:r>
      <w:r>
        <w:rPr>
          <w:sz w:val="28"/>
          <w:szCs w:val="28"/>
        </w:rPr>
        <w:t>стно</w:t>
      </w:r>
      <w:r w:rsidRPr="0009599C">
        <w:rPr>
          <w:sz w:val="28"/>
          <w:szCs w:val="28"/>
        </w:rPr>
        <w:t xml:space="preserve">го лица о прохождении медицинского освидетельствования на состояние </w:t>
      </w:r>
      <w:r w:rsidRPr="0009599C">
        <w:rPr>
          <w:sz w:val="28"/>
          <w:szCs w:val="28"/>
        </w:rPr>
        <w:t>опьянения не выполнил</w:t>
      </w:r>
      <w:r w:rsidR="000D726E">
        <w:rPr>
          <w:sz w:val="28"/>
          <w:szCs w:val="28"/>
        </w:rPr>
        <w:t>а</w:t>
      </w:r>
      <w:r w:rsidRPr="0009599C">
        <w:rPr>
          <w:sz w:val="28"/>
          <w:szCs w:val="28"/>
        </w:rPr>
        <w:t xml:space="preserve">.  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Копии протоколов об административном правонарушении, об отстранении от управления транспортным средством и направлении на медицинское освидетельствование </w:t>
      </w:r>
      <w:r w:rsidRPr="000D726E" w:rsidR="000D726E">
        <w:rPr>
          <w:sz w:val="28"/>
          <w:szCs w:val="28"/>
        </w:rPr>
        <w:t>Макагон Н.А.</w:t>
      </w:r>
      <w:r w:rsidRPr="0058629A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вручены. </w:t>
      </w:r>
    </w:p>
    <w:p w:rsidR="000D726E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 Макагон Н.А. о том, что сначала она была согла</w:t>
      </w:r>
      <w:r>
        <w:rPr>
          <w:sz w:val="28"/>
          <w:szCs w:val="28"/>
        </w:rPr>
        <w:t xml:space="preserve">сна на прохождение медицинского освидетельствования, но в связи с тем, что ей было предложено добираться до медицинского учреждения самостоятельно, подтверждения не нашли. Из исследованной в судебном заседании видеозаписи следует, что </w:t>
      </w:r>
      <w:r w:rsidR="00892FBB">
        <w:rPr>
          <w:sz w:val="28"/>
          <w:szCs w:val="28"/>
        </w:rPr>
        <w:t>на предложение пройти медицинское освидетельствование в связи с несогласием с результатами освидетельствования на месте, Макагон Н.А. спросила будут ли ей стрелять по колесам, если она поедет, на что сотрудник ГИБДД ей ответил, что она поедет в их транспортном средстве. Макагон Н.А., в свою очередь, предложила зачеркнуть частицу «не», чтобы на медицинское освидетельствование не ехать, на что ей было отказано. На повторный вопрос сотрудника ГИБДД о согласии Макагон Н.А. проехать в медицинское учреждение, она ответила отказом и вновь предложила зачеркнуть частицу «не», чтобы от нее отстали.</w:t>
      </w:r>
      <w:r w:rsidR="00553F14">
        <w:rPr>
          <w:sz w:val="28"/>
          <w:szCs w:val="28"/>
        </w:rPr>
        <w:t xml:space="preserve"> Свое несогласие с прохождением медицинского освидетельствования Макагон Н.А. также выразила при подписании соответствующего протокола. </w:t>
      </w:r>
      <w:r w:rsidR="00892FBB">
        <w:rPr>
          <w:sz w:val="28"/>
          <w:szCs w:val="28"/>
        </w:rPr>
        <w:t xml:space="preserve">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Проанализировав представленные доказательства с точки зр</w:t>
      </w:r>
      <w:r w:rsidRPr="0009599C">
        <w:rPr>
          <w:sz w:val="28"/>
          <w:szCs w:val="28"/>
        </w:rPr>
        <w:t xml:space="preserve">ения достаточности для разрешения дела, мировой судья приходит к выводу, что </w:t>
      </w:r>
      <w:r w:rsidRPr="0009599C">
        <w:rPr>
          <w:sz w:val="28"/>
          <w:szCs w:val="28"/>
        </w:rPr>
        <w:t xml:space="preserve">факт управления </w:t>
      </w:r>
      <w:r w:rsidRPr="000D726E" w:rsidR="000D726E">
        <w:rPr>
          <w:sz w:val="28"/>
          <w:szCs w:val="28"/>
        </w:rPr>
        <w:t>Макагон Н.А.</w:t>
      </w:r>
      <w:r w:rsidRPr="00251DAE">
        <w:rPr>
          <w:sz w:val="28"/>
          <w:szCs w:val="28"/>
        </w:rPr>
        <w:t xml:space="preserve"> </w:t>
      </w:r>
      <w:r w:rsidRPr="00725215">
        <w:rPr>
          <w:sz w:val="28"/>
          <w:szCs w:val="28"/>
        </w:rPr>
        <w:t xml:space="preserve">транспортным средством </w:t>
      </w:r>
      <w:r w:rsidRPr="000D726E" w:rsidR="000D726E">
        <w:rPr>
          <w:sz w:val="28"/>
          <w:szCs w:val="28"/>
        </w:rPr>
        <w:t>«</w:t>
      </w:r>
      <w:r w:rsidR="009A31E6">
        <w:rPr>
          <w:sz w:val="28"/>
          <w:szCs w:val="28"/>
        </w:rPr>
        <w:t>---</w:t>
      </w:r>
      <w:r w:rsidRPr="000D726E" w:rsidR="000D726E">
        <w:rPr>
          <w:sz w:val="28"/>
          <w:szCs w:val="28"/>
        </w:rPr>
        <w:t xml:space="preserve">» государственный регистрационный знак </w:t>
      </w:r>
      <w:r w:rsidR="009A31E6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при наличии признаков опьянения и невыполнение законного требовани</w:t>
      </w:r>
      <w:r w:rsidRPr="0009599C">
        <w:rPr>
          <w:sz w:val="28"/>
          <w:szCs w:val="28"/>
        </w:rPr>
        <w:t xml:space="preserve">я уполномоченного должностного лица о прохождении медицинского освидетельствования на состояние опьянения, нашел подтверждение в судебном заседании.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09599C">
        <w:rPr>
          <w:sz w:val="28"/>
          <w:szCs w:val="28"/>
        </w:rPr>
        <w:br/>
      </w:r>
      <w:r w:rsidRPr="000D726E" w:rsidR="000D726E">
        <w:rPr>
          <w:sz w:val="28"/>
          <w:szCs w:val="28"/>
        </w:rPr>
        <w:t>Макагон Н.А.</w:t>
      </w:r>
      <w:r w:rsidR="002E132B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в совершении вмененного администр</w:t>
      </w:r>
      <w:r w:rsidRPr="0009599C">
        <w:rPr>
          <w:sz w:val="28"/>
          <w:szCs w:val="28"/>
        </w:rPr>
        <w:t>ативного правонарушения установленной и квалифицирует е</w:t>
      </w:r>
      <w:r w:rsidR="00266CF0">
        <w:rPr>
          <w:sz w:val="28"/>
          <w:szCs w:val="28"/>
        </w:rPr>
        <w:t>го</w:t>
      </w:r>
      <w:r w:rsidRPr="0009599C">
        <w:rPr>
          <w:sz w:val="28"/>
          <w:szCs w:val="28"/>
        </w:rPr>
        <w:t xml:space="preserve"> действия по ч. 1 ст. 12.26 Кодекса Российской Федерации об административных правонарушениях – невыполнение водителем транспортного средства законного требования уполномоченного должностного лица о п</w:t>
      </w:r>
      <w:r w:rsidRPr="0009599C">
        <w:rPr>
          <w:sz w:val="28"/>
          <w:szCs w:val="28"/>
        </w:rPr>
        <w:t xml:space="preserve">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230D63" w:rsidRPr="004705F8" w:rsidP="00230D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5F8">
        <w:rPr>
          <w:sz w:val="28"/>
          <w:szCs w:val="28"/>
        </w:rPr>
        <w:t>Обстоятельств, смягчающи</w:t>
      </w:r>
      <w:r w:rsidRPr="004705F8" w:rsidR="004705F8">
        <w:rPr>
          <w:sz w:val="28"/>
          <w:szCs w:val="28"/>
        </w:rPr>
        <w:t>х</w:t>
      </w:r>
      <w:r w:rsidRPr="004705F8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4705F8" w:rsidR="004705F8">
        <w:rPr>
          <w:sz w:val="28"/>
          <w:szCs w:val="28"/>
        </w:rPr>
        <w:t>не имеется</w:t>
      </w:r>
      <w:r w:rsidRPr="004705F8">
        <w:rPr>
          <w:sz w:val="28"/>
          <w:szCs w:val="28"/>
        </w:rPr>
        <w:t>.</w:t>
      </w:r>
    </w:p>
    <w:p w:rsidR="00230D63" w:rsidRPr="0009599C" w:rsidP="00230D63">
      <w:pPr>
        <w:ind w:firstLine="709"/>
        <w:jc w:val="both"/>
        <w:rPr>
          <w:rFonts w:eastAsiaTheme="minorEastAsia"/>
          <w:sz w:val="28"/>
          <w:szCs w:val="28"/>
        </w:rPr>
      </w:pPr>
      <w:r w:rsidRPr="004705F8">
        <w:rPr>
          <w:sz w:val="28"/>
          <w:szCs w:val="28"/>
        </w:rPr>
        <w:t>Обстоятельств, отягчающих административную ответственность, не установлено.</w:t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</w:r>
      <w:r w:rsidRPr="004705F8">
        <w:rPr>
          <w:sz w:val="28"/>
          <w:szCs w:val="28"/>
        </w:rPr>
        <w:tab/>
        <w:t>Учитывая характер совершенного п</w:t>
      </w:r>
      <w:r w:rsidRPr="004705F8">
        <w:rPr>
          <w:sz w:val="28"/>
          <w:szCs w:val="28"/>
        </w:rPr>
        <w:t xml:space="preserve">равонарушения, личность </w:t>
      </w:r>
      <w:r w:rsidRPr="004705F8">
        <w:rPr>
          <w:sz w:val="28"/>
          <w:szCs w:val="28"/>
        </w:rPr>
        <w:br/>
      </w:r>
      <w:r w:rsidRPr="000D726E" w:rsidR="000D726E">
        <w:rPr>
          <w:sz w:val="28"/>
          <w:szCs w:val="28"/>
        </w:rPr>
        <w:t>Макагон Н.А.</w:t>
      </w:r>
      <w:r w:rsidRPr="004705F8">
        <w:rPr>
          <w:sz w:val="28"/>
          <w:szCs w:val="28"/>
        </w:rPr>
        <w:t>, е</w:t>
      </w:r>
      <w:r w:rsidR="000D726E">
        <w:rPr>
          <w:sz w:val="28"/>
          <w:szCs w:val="28"/>
        </w:rPr>
        <w:t>е</w:t>
      </w:r>
      <w:r w:rsidRPr="004705F8">
        <w:rPr>
          <w:sz w:val="28"/>
          <w:szCs w:val="28"/>
        </w:rPr>
        <w:t xml:space="preserve"> имущественное положение, отсутствие обстоятельств смягчающих и отягчающих административную ответственность, </w:t>
      </w:r>
      <w:r w:rsidRPr="0009599C">
        <w:rPr>
          <w:sz w:val="28"/>
          <w:szCs w:val="28"/>
        </w:rPr>
        <w:t xml:space="preserve">мировой судья считает возможным и целесообразным назначить </w:t>
      </w:r>
      <w:r w:rsidRPr="000D726E" w:rsidR="000D726E">
        <w:rPr>
          <w:sz w:val="28"/>
          <w:szCs w:val="28"/>
        </w:rPr>
        <w:t>Макагон Н.А.</w:t>
      </w:r>
      <w:r w:rsidRPr="00EC5498" w:rsidR="00EC5498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наказание в виде административного</w:t>
      </w:r>
      <w:r w:rsidRPr="0009599C">
        <w:rPr>
          <w:sz w:val="28"/>
          <w:szCs w:val="28"/>
        </w:rPr>
        <w:t xml:space="preserve"> штрафа с лишением права управления транспортными средствами на минимальный срок. </w:t>
      </w:r>
    </w:p>
    <w:p w:rsidR="00230D63" w:rsidRPr="0009599C" w:rsidP="00230D63">
      <w:pPr>
        <w:ind w:firstLine="708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На основании изложенного, руководствуясь ст.ст. 29.9-29.11 Кодекса Российской Федерации об административных правонарушениях, мировой судья</w:t>
      </w:r>
    </w:p>
    <w:p w:rsidR="00230D63" w:rsidRPr="00384C93" w:rsidP="00230D63">
      <w:pPr>
        <w:ind w:firstLine="709"/>
        <w:jc w:val="center"/>
        <w:rPr>
          <w:b/>
          <w:sz w:val="28"/>
          <w:szCs w:val="28"/>
        </w:rPr>
      </w:pPr>
      <w:r w:rsidRPr="00384C93">
        <w:rPr>
          <w:b/>
          <w:sz w:val="28"/>
          <w:szCs w:val="28"/>
        </w:rPr>
        <w:t>ПОСТАНОВИЛ:</w:t>
      </w:r>
    </w:p>
    <w:p w:rsidR="00230D63" w:rsidRPr="0009599C" w:rsidP="00230D63">
      <w:pPr>
        <w:ind w:firstLine="709"/>
        <w:jc w:val="center"/>
        <w:rPr>
          <w:sz w:val="28"/>
          <w:szCs w:val="28"/>
        </w:rPr>
      </w:pPr>
    </w:p>
    <w:p w:rsidR="00230D63" w:rsidP="00230D63">
      <w:pPr>
        <w:ind w:firstLine="708"/>
        <w:jc w:val="both"/>
        <w:rPr>
          <w:bCs/>
          <w:sz w:val="28"/>
          <w:szCs w:val="28"/>
        </w:rPr>
      </w:pPr>
      <w:r w:rsidRPr="0009599C">
        <w:rPr>
          <w:bCs/>
          <w:sz w:val="28"/>
          <w:szCs w:val="28"/>
        </w:rPr>
        <w:t xml:space="preserve">Признать </w:t>
      </w:r>
      <w:r w:rsidRPr="00553F14" w:rsidR="00553F14">
        <w:rPr>
          <w:sz w:val="28"/>
          <w:szCs w:val="28"/>
        </w:rPr>
        <w:t xml:space="preserve">Макагон Натальи Алексеевны </w:t>
      </w:r>
      <w:r w:rsidRPr="0009599C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9599C">
        <w:rPr>
          <w:sz w:val="28"/>
          <w:szCs w:val="28"/>
        </w:rPr>
        <w:t xml:space="preserve"> в </w:t>
      </w:r>
      <w:r w:rsidRPr="0009599C">
        <w:rPr>
          <w:bCs/>
          <w:sz w:val="28"/>
          <w:szCs w:val="28"/>
        </w:rPr>
        <w:t>совершении административного правонарушения, предусмотренного ч. 1 ст. 12.26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30 000</w:t>
      </w:r>
      <w:r w:rsidRPr="0009599C">
        <w:rPr>
          <w:bCs/>
          <w:sz w:val="28"/>
          <w:szCs w:val="28"/>
        </w:rPr>
        <w:t xml:space="preserve"> (тридцать тысяч) рублей с лишением права управления транспортными средствами на срок 1 (один) год </w:t>
      </w:r>
      <w:r w:rsidR="00266CF0">
        <w:rPr>
          <w:bCs/>
          <w:sz w:val="28"/>
          <w:szCs w:val="28"/>
        </w:rPr>
        <w:t>6</w:t>
      </w:r>
      <w:r w:rsidRPr="0009599C">
        <w:rPr>
          <w:bCs/>
          <w:sz w:val="28"/>
          <w:szCs w:val="28"/>
        </w:rPr>
        <w:t xml:space="preserve"> (</w:t>
      </w:r>
      <w:r w:rsidR="00266CF0">
        <w:rPr>
          <w:bCs/>
          <w:sz w:val="28"/>
          <w:szCs w:val="28"/>
        </w:rPr>
        <w:t>шесть</w:t>
      </w:r>
      <w:r w:rsidRPr="0009599C">
        <w:rPr>
          <w:bCs/>
          <w:sz w:val="28"/>
          <w:szCs w:val="28"/>
        </w:rPr>
        <w:t>) месяцев.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 xml:space="preserve">ИНН </w:t>
      </w:r>
      <w:r w:rsidRPr="00553F14">
        <w:rPr>
          <w:rFonts w:eastAsia="MS Mincho"/>
          <w:sz w:val="28"/>
          <w:szCs w:val="28"/>
        </w:rPr>
        <w:t>8601010390;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ОКТМО: 71871000;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КБК: 18811601123010001140;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Лицевой счет: 04871342940;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Единый казначейский счет: 40102810245370000007;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Казначейский счет: 03100643000000018700;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КПП: 860101001;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БИК: 007162163;</w:t>
      </w:r>
    </w:p>
    <w:p w:rsidR="00553F14" w:rsidRPr="00553F14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 xml:space="preserve">Банк получателя: РКЦ Ханты-Мансийск г. </w:t>
      </w:r>
      <w:r w:rsidRPr="00553F14">
        <w:rPr>
          <w:rFonts w:eastAsia="MS Mincho"/>
          <w:sz w:val="28"/>
          <w:szCs w:val="28"/>
        </w:rPr>
        <w:t>Ханты-Мансийск;</w:t>
      </w:r>
    </w:p>
    <w:p w:rsidR="00230D63" w:rsidRPr="0077302F" w:rsidP="00553F14">
      <w:pPr>
        <w:ind w:firstLine="708"/>
        <w:jc w:val="both"/>
        <w:rPr>
          <w:rFonts w:eastAsia="MS Mincho"/>
          <w:sz w:val="28"/>
          <w:szCs w:val="28"/>
        </w:rPr>
      </w:pPr>
      <w:r w:rsidRPr="00553F14">
        <w:rPr>
          <w:rFonts w:eastAsia="MS Mincho"/>
          <w:sz w:val="28"/>
          <w:szCs w:val="28"/>
        </w:rPr>
        <w:t>УИН: 188104862</w:t>
      </w:r>
      <w:r>
        <w:rPr>
          <w:rFonts w:eastAsia="MS Mincho"/>
          <w:sz w:val="28"/>
          <w:szCs w:val="28"/>
        </w:rPr>
        <w:t>4</w:t>
      </w:r>
      <w:r w:rsidRPr="00553F14">
        <w:rPr>
          <w:rFonts w:eastAsia="MS Mincho"/>
          <w:sz w:val="28"/>
          <w:szCs w:val="28"/>
        </w:rPr>
        <w:t>0910</w:t>
      </w:r>
      <w:r>
        <w:rPr>
          <w:rFonts w:eastAsia="MS Mincho"/>
          <w:sz w:val="28"/>
          <w:szCs w:val="28"/>
        </w:rPr>
        <w:t>201994</w:t>
      </w:r>
      <w:r>
        <w:rPr>
          <w:sz w:val="28"/>
          <w:szCs w:val="28"/>
        </w:rPr>
        <w:t>.</w:t>
      </w:r>
    </w:p>
    <w:p w:rsidR="00230D63" w:rsidRPr="001E6964" w:rsidP="00230D63">
      <w:pPr>
        <w:ind w:firstLine="390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1E696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</w:t>
      </w:r>
      <w:r w:rsidRPr="001E6964">
        <w:rPr>
          <w:sz w:val="28"/>
          <w:szCs w:val="28"/>
        </w:rPr>
        <w:t>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</w:t>
      </w:r>
      <w:r w:rsidRPr="001E6964">
        <w:rPr>
          <w:sz w:val="28"/>
          <w:szCs w:val="28"/>
        </w:rPr>
        <w:t>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</w:t>
      </w:r>
      <w:r w:rsidRPr="001E6964">
        <w:rPr>
          <w:sz w:val="28"/>
          <w:szCs w:val="28"/>
        </w:rPr>
        <w:t xml:space="preserve">едусмотренные </w:t>
      </w:r>
      <w:hyperlink r:id="rId5" w:anchor="p11068" w:tooltip="Текущий документ" w:history="1">
        <w:r w:rsidRPr="001F59B2">
          <w:rPr>
            <w:sz w:val="28"/>
            <w:szCs w:val="28"/>
          </w:rPr>
          <w:t>частями 1</w:t>
        </w:r>
      </w:hyperlink>
      <w:r w:rsidRPr="001F59B2">
        <w:rPr>
          <w:sz w:val="28"/>
          <w:szCs w:val="28"/>
        </w:rPr>
        <w:t xml:space="preserve"> - </w:t>
      </w:r>
      <w:hyperlink r:id="rId5" w:anchor="p11072" w:tooltip="Текущий документ" w:history="1">
        <w:r w:rsidRPr="001F59B2">
          <w:rPr>
            <w:sz w:val="28"/>
            <w:szCs w:val="28"/>
          </w:rPr>
          <w:t>3 статьи 32.6</w:t>
        </w:r>
      </w:hyperlink>
      <w:r w:rsidRPr="001E6964">
        <w:rPr>
          <w:sz w:val="28"/>
          <w:szCs w:val="28"/>
        </w:rPr>
        <w:t xml:space="preserve"> настоящего Кодекса</w:t>
      </w:r>
      <w:r w:rsidRPr="001E6964">
        <w:rPr>
          <w:sz w:val="28"/>
          <w:szCs w:val="28"/>
        </w:rPr>
        <w:t>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Ханты-Мансийский автономный округ-Югра, г. Пыть-Ях, ул. Магистральная, д. 19), а в случае утраты указанных документ</w:t>
      </w:r>
      <w:r w:rsidRPr="001E6964">
        <w:rPr>
          <w:sz w:val="28"/>
          <w:szCs w:val="28"/>
        </w:rPr>
        <w:t>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</w:t>
      </w:r>
      <w:r w:rsidRPr="001E6964">
        <w:rPr>
          <w:sz w:val="28"/>
          <w:szCs w:val="28"/>
        </w:rPr>
        <w:t>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</w:t>
      </w:r>
      <w:r w:rsidRPr="001E6964">
        <w:rPr>
          <w:sz w:val="28"/>
          <w:szCs w:val="28"/>
        </w:rPr>
        <w:t xml:space="preserve">азанных документов.  </w:t>
      </w:r>
    </w:p>
    <w:p w:rsidR="00230D63" w:rsidRPr="001E6964" w:rsidP="00230D63">
      <w:pPr>
        <w:ind w:firstLine="708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1E6964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</w:t>
      </w:r>
      <w:r w:rsidRPr="001E6964">
        <w:rPr>
          <w:sz w:val="28"/>
          <w:szCs w:val="28"/>
        </w:rPr>
        <w:t>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</w:p>
    <w:p w:rsidR="00230D63" w:rsidRPr="001E6964" w:rsidP="00230D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</w:t>
      </w:r>
      <w:r w:rsidRPr="001E6964">
        <w:rPr>
          <w:sz w:val="28"/>
          <w:szCs w:val="28"/>
        </w:rPr>
        <w:t xml:space="preserve">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E6964">
          <w:rPr>
            <w:sz w:val="28"/>
            <w:szCs w:val="28"/>
          </w:rPr>
          <w:t>част</w:t>
        </w:r>
        <w:r w:rsidRPr="001E6964">
          <w:rPr>
            <w:sz w:val="28"/>
            <w:szCs w:val="28"/>
          </w:rPr>
          <w:t>и 1</w:t>
        </w:r>
      </w:hyperlink>
      <w:r w:rsidRPr="001E6964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</w:t>
      </w:r>
      <w:r w:rsidRPr="001E6964">
        <w:rPr>
          <w:sz w:val="28"/>
          <w:szCs w:val="28"/>
        </w:rPr>
        <w:t xml:space="preserve">тельством. </w:t>
      </w:r>
    </w:p>
    <w:p w:rsidR="00230D63" w:rsidP="00230D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суд.</w:t>
      </w:r>
    </w:p>
    <w:p w:rsidR="00230D63" w:rsidRPr="001E6964" w:rsidP="00230D63">
      <w:pPr>
        <w:ind w:firstLine="708"/>
        <w:jc w:val="both"/>
        <w:rPr>
          <w:rFonts w:eastAsia="MS Mincho"/>
          <w:sz w:val="28"/>
          <w:szCs w:val="28"/>
        </w:rPr>
      </w:pPr>
    </w:p>
    <w:p w:rsidR="00230D63" w:rsidRPr="001E6964" w:rsidP="00230D63">
      <w:pPr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Мировой судья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="009A31E6">
        <w:rPr>
          <w:rFonts w:eastAsia="MS Mincho"/>
          <w:sz w:val="28"/>
          <w:szCs w:val="28"/>
        </w:rPr>
        <w:t xml:space="preserve">          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Е.И. Костарева</w:t>
      </w:r>
    </w:p>
    <w:p w:rsidR="00963CCB" w:rsidRPr="009541A1" w:rsidP="00230D63">
      <w:pPr>
        <w:ind w:firstLine="709"/>
        <w:jc w:val="both"/>
        <w:rPr>
          <w:rFonts w:eastAsia="MS Mincho"/>
          <w:sz w:val="28"/>
          <w:szCs w:val="28"/>
        </w:rPr>
      </w:pPr>
    </w:p>
    <w:sectPr w:rsidSect="00041FCE">
      <w:headerReference w:type="default" r:id="rId6"/>
      <w:headerReference w:type="first" r:id="rId7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8680406"/>
      <w:docPartObj>
        <w:docPartGallery w:val="Page Numbers (Top of Page)"/>
        <w:docPartUnique/>
      </w:docPartObj>
    </w:sdtPr>
    <w:sdtContent>
      <w:p w:rsidR="007E171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E6">
          <w:rPr>
            <w:noProof/>
          </w:rPr>
          <w:t>6</w:t>
        </w:r>
        <w:r>
          <w:fldChar w:fldCharType="end"/>
        </w:r>
      </w:p>
    </w:sdtContent>
  </w:sdt>
  <w:p w:rsidR="007E1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71F">
    <w:pPr>
      <w:pStyle w:val="Header"/>
    </w:pPr>
    <w:r w:rsidRPr="007E171F">
      <w:t>УИД 86MS00</w:t>
    </w:r>
    <w:r w:rsidR="00B97338">
      <w:t>05</w:t>
    </w:r>
    <w:r w:rsidRPr="007E171F">
      <w:t>-01-202</w:t>
    </w:r>
    <w:r w:rsidR="002A202E">
      <w:t>4</w:t>
    </w:r>
    <w:r w:rsidRPr="007E171F">
      <w:t>-00</w:t>
    </w:r>
    <w:r w:rsidR="00B97338">
      <w:t>207</w:t>
    </w:r>
    <w:r w:rsidR="004A6DF5">
      <w:t>7</w:t>
    </w:r>
    <w:r w:rsidRPr="007E171F">
      <w:t>-</w:t>
    </w:r>
    <w:r w:rsidR="00B97338">
      <w:t>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36DBE"/>
    <w:rsid w:val="00041FCE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599C"/>
    <w:rsid w:val="000A138E"/>
    <w:rsid w:val="000A5413"/>
    <w:rsid w:val="000A7A39"/>
    <w:rsid w:val="000B7709"/>
    <w:rsid w:val="000C5A12"/>
    <w:rsid w:val="000D2925"/>
    <w:rsid w:val="000D61EF"/>
    <w:rsid w:val="000D726E"/>
    <w:rsid w:val="000E1532"/>
    <w:rsid w:val="000E6B8C"/>
    <w:rsid w:val="000F1C88"/>
    <w:rsid w:val="000F1F0F"/>
    <w:rsid w:val="000F3466"/>
    <w:rsid w:val="000F4153"/>
    <w:rsid w:val="00105B5A"/>
    <w:rsid w:val="00105E3E"/>
    <w:rsid w:val="001172D2"/>
    <w:rsid w:val="00130B7F"/>
    <w:rsid w:val="001316CE"/>
    <w:rsid w:val="00143C11"/>
    <w:rsid w:val="001449D9"/>
    <w:rsid w:val="00146A93"/>
    <w:rsid w:val="00155E10"/>
    <w:rsid w:val="001566BE"/>
    <w:rsid w:val="00161383"/>
    <w:rsid w:val="00161C28"/>
    <w:rsid w:val="0016255F"/>
    <w:rsid w:val="001638FF"/>
    <w:rsid w:val="00166CF7"/>
    <w:rsid w:val="001734F5"/>
    <w:rsid w:val="001746CC"/>
    <w:rsid w:val="00175AE3"/>
    <w:rsid w:val="00192066"/>
    <w:rsid w:val="001933E4"/>
    <w:rsid w:val="00197CA9"/>
    <w:rsid w:val="001A5974"/>
    <w:rsid w:val="001B61ED"/>
    <w:rsid w:val="001D1AA0"/>
    <w:rsid w:val="001D5AAC"/>
    <w:rsid w:val="001D652D"/>
    <w:rsid w:val="001E2D1E"/>
    <w:rsid w:val="001E48A2"/>
    <w:rsid w:val="001E6964"/>
    <w:rsid w:val="001F59B2"/>
    <w:rsid w:val="00200A6B"/>
    <w:rsid w:val="00230D63"/>
    <w:rsid w:val="002402E6"/>
    <w:rsid w:val="00240FE4"/>
    <w:rsid w:val="002413CC"/>
    <w:rsid w:val="002478BF"/>
    <w:rsid w:val="00251DAE"/>
    <w:rsid w:val="00254505"/>
    <w:rsid w:val="00256C65"/>
    <w:rsid w:val="00260614"/>
    <w:rsid w:val="00261CCD"/>
    <w:rsid w:val="002636CF"/>
    <w:rsid w:val="00266CF0"/>
    <w:rsid w:val="002771C3"/>
    <w:rsid w:val="002814F9"/>
    <w:rsid w:val="00290899"/>
    <w:rsid w:val="00297687"/>
    <w:rsid w:val="002A0F71"/>
    <w:rsid w:val="002A202E"/>
    <w:rsid w:val="002A3FBA"/>
    <w:rsid w:val="002A79A4"/>
    <w:rsid w:val="002B0EC4"/>
    <w:rsid w:val="002B1410"/>
    <w:rsid w:val="002B5E35"/>
    <w:rsid w:val="002B67F7"/>
    <w:rsid w:val="002C0C82"/>
    <w:rsid w:val="002C0FEF"/>
    <w:rsid w:val="002C1190"/>
    <w:rsid w:val="002C1CA4"/>
    <w:rsid w:val="002D2411"/>
    <w:rsid w:val="002D48E7"/>
    <w:rsid w:val="002E132B"/>
    <w:rsid w:val="002E387D"/>
    <w:rsid w:val="002F104D"/>
    <w:rsid w:val="002F222E"/>
    <w:rsid w:val="002F3C28"/>
    <w:rsid w:val="00303D1A"/>
    <w:rsid w:val="00304A32"/>
    <w:rsid w:val="00305E2F"/>
    <w:rsid w:val="003110E2"/>
    <w:rsid w:val="00311BE0"/>
    <w:rsid w:val="00312C8F"/>
    <w:rsid w:val="00322C31"/>
    <w:rsid w:val="00330FFB"/>
    <w:rsid w:val="00342B1F"/>
    <w:rsid w:val="00345C07"/>
    <w:rsid w:val="00346DA0"/>
    <w:rsid w:val="003548EA"/>
    <w:rsid w:val="0035496F"/>
    <w:rsid w:val="00356726"/>
    <w:rsid w:val="00356F45"/>
    <w:rsid w:val="00357FFA"/>
    <w:rsid w:val="00360A19"/>
    <w:rsid w:val="00361588"/>
    <w:rsid w:val="0036158B"/>
    <w:rsid w:val="00362F36"/>
    <w:rsid w:val="00363204"/>
    <w:rsid w:val="003646AA"/>
    <w:rsid w:val="00366E99"/>
    <w:rsid w:val="00370456"/>
    <w:rsid w:val="003732C6"/>
    <w:rsid w:val="003761E2"/>
    <w:rsid w:val="00381113"/>
    <w:rsid w:val="0038420D"/>
    <w:rsid w:val="00384C93"/>
    <w:rsid w:val="003A296D"/>
    <w:rsid w:val="003B003D"/>
    <w:rsid w:val="003B0F1B"/>
    <w:rsid w:val="003B2A15"/>
    <w:rsid w:val="003B2A71"/>
    <w:rsid w:val="003C33EC"/>
    <w:rsid w:val="003C4FD7"/>
    <w:rsid w:val="003D4B11"/>
    <w:rsid w:val="003F1787"/>
    <w:rsid w:val="003F1C4A"/>
    <w:rsid w:val="003F61F5"/>
    <w:rsid w:val="003F7274"/>
    <w:rsid w:val="004030BF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5632F"/>
    <w:rsid w:val="004667E2"/>
    <w:rsid w:val="004705F8"/>
    <w:rsid w:val="004912B4"/>
    <w:rsid w:val="004A1F1C"/>
    <w:rsid w:val="004A4247"/>
    <w:rsid w:val="004A4E93"/>
    <w:rsid w:val="004A6DF5"/>
    <w:rsid w:val="004A6F51"/>
    <w:rsid w:val="004B0D55"/>
    <w:rsid w:val="004B2986"/>
    <w:rsid w:val="004B556B"/>
    <w:rsid w:val="004B7668"/>
    <w:rsid w:val="004D3AC0"/>
    <w:rsid w:val="004E3AF5"/>
    <w:rsid w:val="00502578"/>
    <w:rsid w:val="00504AA7"/>
    <w:rsid w:val="005066B1"/>
    <w:rsid w:val="00507B79"/>
    <w:rsid w:val="00511BEA"/>
    <w:rsid w:val="005152F3"/>
    <w:rsid w:val="00516BDA"/>
    <w:rsid w:val="00523D16"/>
    <w:rsid w:val="005252DD"/>
    <w:rsid w:val="00530BF2"/>
    <w:rsid w:val="00534A0C"/>
    <w:rsid w:val="00535497"/>
    <w:rsid w:val="00535C69"/>
    <w:rsid w:val="00536702"/>
    <w:rsid w:val="005375E4"/>
    <w:rsid w:val="00537FF4"/>
    <w:rsid w:val="00540392"/>
    <w:rsid w:val="00541FE5"/>
    <w:rsid w:val="005423AD"/>
    <w:rsid w:val="005436CC"/>
    <w:rsid w:val="005508B8"/>
    <w:rsid w:val="00553F14"/>
    <w:rsid w:val="00565184"/>
    <w:rsid w:val="005708F4"/>
    <w:rsid w:val="00574DC0"/>
    <w:rsid w:val="00581A71"/>
    <w:rsid w:val="0058629A"/>
    <w:rsid w:val="00592EDC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E6E02"/>
    <w:rsid w:val="005F4739"/>
    <w:rsid w:val="005F760C"/>
    <w:rsid w:val="0060525E"/>
    <w:rsid w:val="00607739"/>
    <w:rsid w:val="00610276"/>
    <w:rsid w:val="00610563"/>
    <w:rsid w:val="00610EB9"/>
    <w:rsid w:val="00616031"/>
    <w:rsid w:val="00616C11"/>
    <w:rsid w:val="00617D8B"/>
    <w:rsid w:val="00622967"/>
    <w:rsid w:val="00635DB2"/>
    <w:rsid w:val="006369FE"/>
    <w:rsid w:val="00646E04"/>
    <w:rsid w:val="006511B3"/>
    <w:rsid w:val="00657847"/>
    <w:rsid w:val="00662F31"/>
    <w:rsid w:val="006647F0"/>
    <w:rsid w:val="00667094"/>
    <w:rsid w:val="00667EAA"/>
    <w:rsid w:val="006747ED"/>
    <w:rsid w:val="006819EE"/>
    <w:rsid w:val="0068541D"/>
    <w:rsid w:val="0069052C"/>
    <w:rsid w:val="00690819"/>
    <w:rsid w:val="00695CB4"/>
    <w:rsid w:val="006962ED"/>
    <w:rsid w:val="006969DD"/>
    <w:rsid w:val="006A0FA0"/>
    <w:rsid w:val="006A7E0D"/>
    <w:rsid w:val="006B3E2B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6F63C4"/>
    <w:rsid w:val="007057A1"/>
    <w:rsid w:val="00710F59"/>
    <w:rsid w:val="0071402F"/>
    <w:rsid w:val="0072031B"/>
    <w:rsid w:val="00723CF1"/>
    <w:rsid w:val="007245CB"/>
    <w:rsid w:val="00725215"/>
    <w:rsid w:val="007375B7"/>
    <w:rsid w:val="00741AE8"/>
    <w:rsid w:val="00744A94"/>
    <w:rsid w:val="0074547B"/>
    <w:rsid w:val="00747A0E"/>
    <w:rsid w:val="007546D2"/>
    <w:rsid w:val="00760044"/>
    <w:rsid w:val="0076222A"/>
    <w:rsid w:val="0077302F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71F"/>
    <w:rsid w:val="007F177F"/>
    <w:rsid w:val="007F229A"/>
    <w:rsid w:val="007F4BF6"/>
    <w:rsid w:val="00802932"/>
    <w:rsid w:val="00805E59"/>
    <w:rsid w:val="0080721A"/>
    <w:rsid w:val="008138A7"/>
    <w:rsid w:val="00813AC9"/>
    <w:rsid w:val="0083534C"/>
    <w:rsid w:val="0083677C"/>
    <w:rsid w:val="00841DD2"/>
    <w:rsid w:val="00842DE6"/>
    <w:rsid w:val="00844A85"/>
    <w:rsid w:val="008530F3"/>
    <w:rsid w:val="00853FE9"/>
    <w:rsid w:val="00860855"/>
    <w:rsid w:val="00863B53"/>
    <w:rsid w:val="00865FB1"/>
    <w:rsid w:val="00880410"/>
    <w:rsid w:val="008810D8"/>
    <w:rsid w:val="00881169"/>
    <w:rsid w:val="0088137D"/>
    <w:rsid w:val="00884296"/>
    <w:rsid w:val="00886914"/>
    <w:rsid w:val="00892131"/>
    <w:rsid w:val="00892893"/>
    <w:rsid w:val="00892FBB"/>
    <w:rsid w:val="008939AF"/>
    <w:rsid w:val="00893FBD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16C8"/>
    <w:rsid w:val="008D1DD4"/>
    <w:rsid w:val="008D32AC"/>
    <w:rsid w:val="008D5B45"/>
    <w:rsid w:val="008D7574"/>
    <w:rsid w:val="008E2B53"/>
    <w:rsid w:val="008E3591"/>
    <w:rsid w:val="008E56C0"/>
    <w:rsid w:val="008F05C8"/>
    <w:rsid w:val="009049F7"/>
    <w:rsid w:val="00907BE0"/>
    <w:rsid w:val="009316A0"/>
    <w:rsid w:val="009357C0"/>
    <w:rsid w:val="00937D0E"/>
    <w:rsid w:val="0094201D"/>
    <w:rsid w:val="009421A5"/>
    <w:rsid w:val="009423D5"/>
    <w:rsid w:val="00952B88"/>
    <w:rsid w:val="009541A1"/>
    <w:rsid w:val="00960E1D"/>
    <w:rsid w:val="00962F10"/>
    <w:rsid w:val="00963CCB"/>
    <w:rsid w:val="009656B7"/>
    <w:rsid w:val="00967046"/>
    <w:rsid w:val="00970EB2"/>
    <w:rsid w:val="0097647D"/>
    <w:rsid w:val="00982E86"/>
    <w:rsid w:val="00996A4F"/>
    <w:rsid w:val="009A204D"/>
    <w:rsid w:val="009A2B65"/>
    <w:rsid w:val="009A31E6"/>
    <w:rsid w:val="009A7B4F"/>
    <w:rsid w:val="009B082A"/>
    <w:rsid w:val="009B30EE"/>
    <w:rsid w:val="009B5C2B"/>
    <w:rsid w:val="009B6274"/>
    <w:rsid w:val="009C4101"/>
    <w:rsid w:val="009D0033"/>
    <w:rsid w:val="009D39DB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144BB"/>
    <w:rsid w:val="00A3082B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61B"/>
    <w:rsid w:val="00A93BDC"/>
    <w:rsid w:val="00A9464D"/>
    <w:rsid w:val="00A963E8"/>
    <w:rsid w:val="00A9687F"/>
    <w:rsid w:val="00A972F7"/>
    <w:rsid w:val="00AA33A5"/>
    <w:rsid w:val="00AB0F54"/>
    <w:rsid w:val="00AB26CF"/>
    <w:rsid w:val="00AB3280"/>
    <w:rsid w:val="00AB5C5B"/>
    <w:rsid w:val="00AB6140"/>
    <w:rsid w:val="00AB6C70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1BB7"/>
    <w:rsid w:val="00B34D73"/>
    <w:rsid w:val="00B36570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0AB8"/>
    <w:rsid w:val="00B747EC"/>
    <w:rsid w:val="00B756D2"/>
    <w:rsid w:val="00B809AC"/>
    <w:rsid w:val="00B82A88"/>
    <w:rsid w:val="00B87549"/>
    <w:rsid w:val="00B87FE3"/>
    <w:rsid w:val="00B9034A"/>
    <w:rsid w:val="00B90A97"/>
    <w:rsid w:val="00B91E51"/>
    <w:rsid w:val="00B928C8"/>
    <w:rsid w:val="00B934A8"/>
    <w:rsid w:val="00B9395A"/>
    <w:rsid w:val="00B94DBA"/>
    <w:rsid w:val="00B97338"/>
    <w:rsid w:val="00B974FC"/>
    <w:rsid w:val="00B97783"/>
    <w:rsid w:val="00BA026E"/>
    <w:rsid w:val="00BA0C7C"/>
    <w:rsid w:val="00BA121F"/>
    <w:rsid w:val="00BB20B5"/>
    <w:rsid w:val="00BB5CDE"/>
    <w:rsid w:val="00BC024B"/>
    <w:rsid w:val="00BC1B53"/>
    <w:rsid w:val="00BC6E8C"/>
    <w:rsid w:val="00BC6FB4"/>
    <w:rsid w:val="00BD463B"/>
    <w:rsid w:val="00BD7F59"/>
    <w:rsid w:val="00BE2D28"/>
    <w:rsid w:val="00BE2DBD"/>
    <w:rsid w:val="00BE4E14"/>
    <w:rsid w:val="00BE54AE"/>
    <w:rsid w:val="00BE5CA4"/>
    <w:rsid w:val="00BE6C88"/>
    <w:rsid w:val="00BE778C"/>
    <w:rsid w:val="00BF032C"/>
    <w:rsid w:val="00BF16F4"/>
    <w:rsid w:val="00BF266B"/>
    <w:rsid w:val="00C02856"/>
    <w:rsid w:val="00C10FD1"/>
    <w:rsid w:val="00C11DE2"/>
    <w:rsid w:val="00C23FE8"/>
    <w:rsid w:val="00C300F5"/>
    <w:rsid w:val="00C32C3E"/>
    <w:rsid w:val="00C35163"/>
    <w:rsid w:val="00C445A1"/>
    <w:rsid w:val="00C4575D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932FE"/>
    <w:rsid w:val="00C94731"/>
    <w:rsid w:val="00CA03A0"/>
    <w:rsid w:val="00CA0E21"/>
    <w:rsid w:val="00CB43DB"/>
    <w:rsid w:val="00CB72D0"/>
    <w:rsid w:val="00CB757F"/>
    <w:rsid w:val="00CC5E1A"/>
    <w:rsid w:val="00CD30F4"/>
    <w:rsid w:val="00CD6401"/>
    <w:rsid w:val="00CE2AD3"/>
    <w:rsid w:val="00CE6281"/>
    <w:rsid w:val="00CF1977"/>
    <w:rsid w:val="00CF3AAD"/>
    <w:rsid w:val="00CF41ED"/>
    <w:rsid w:val="00CF5C54"/>
    <w:rsid w:val="00D04770"/>
    <w:rsid w:val="00D10D4D"/>
    <w:rsid w:val="00D15387"/>
    <w:rsid w:val="00D15F4D"/>
    <w:rsid w:val="00D218C3"/>
    <w:rsid w:val="00D221E8"/>
    <w:rsid w:val="00D23A08"/>
    <w:rsid w:val="00D30E2B"/>
    <w:rsid w:val="00D35933"/>
    <w:rsid w:val="00D378DA"/>
    <w:rsid w:val="00D42171"/>
    <w:rsid w:val="00D42DC2"/>
    <w:rsid w:val="00D5288B"/>
    <w:rsid w:val="00D54846"/>
    <w:rsid w:val="00D62A54"/>
    <w:rsid w:val="00D63981"/>
    <w:rsid w:val="00D64217"/>
    <w:rsid w:val="00D65A68"/>
    <w:rsid w:val="00D669D2"/>
    <w:rsid w:val="00D8590F"/>
    <w:rsid w:val="00D86883"/>
    <w:rsid w:val="00DA395F"/>
    <w:rsid w:val="00DA63D4"/>
    <w:rsid w:val="00DA6991"/>
    <w:rsid w:val="00DA6DF6"/>
    <w:rsid w:val="00DB110E"/>
    <w:rsid w:val="00DB20DB"/>
    <w:rsid w:val="00DB3B57"/>
    <w:rsid w:val="00DB69F4"/>
    <w:rsid w:val="00DC2CEE"/>
    <w:rsid w:val="00DC4D65"/>
    <w:rsid w:val="00DD0D58"/>
    <w:rsid w:val="00DD6127"/>
    <w:rsid w:val="00DD6605"/>
    <w:rsid w:val="00DE12F3"/>
    <w:rsid w:val="00DE4581"/>
    <w:rsid w:val="00DE7417"/>
    <w:rsid w:val="00DE7A92"/>
    <w:rsid w:val="00E069DD"/>
    <w:rsid w:val="00E2515B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93513"/>
    <w:rsid w:val="00EA1880"/>
    <w:rsid w:val="00EB147F"/>
    <w:rsid w:val="00EC5498"/>
    <w:rsid w:val="00EC7F67"/>
    <w:rsid w:val="00ED10E3"/>
    <w:rsid w:val="00ED35D4"/>
    <w:rsid w:val="00ED50C0"/>
    <w:rsid w:val="00EE639C"/>
    <w:rsid w:val="00EF71F1"/>
    <w:rsid w:val="00F00B14"/>
    <w:rsid w:val="00F02BE2"/>
    <w:rsid w:val="00F05E35"/>
    <w:rsid w:val="00F11747"/>
    <w:rsid w:val="00F12A23"/>
    <w:rsid w:val="00F1570D"/>
    <w:rsid w:val="00F16FE3"/>
    <w:rsid w:val="00F176F3"/>
    <w:rsid w:val="00F203C1"/>
    <w:rsid w:val="00F22D6E"/>
    <w:rsid w:val="00F2354F"/>
    <w:rsid w:val="00F249FF"/>
    <w:rsid w:val="00F2760C"/>
    <w:rsid w:val="00F3087C"/>
    <w:rsid w:val="00F31A87"/>
    <w:rsid w:val="00F32200"/>
    <w:rsid w:val="00F35A1B"/>
    <w:rsid w:val="00F44D04"/>
    <w:rsid w:val="00F470C8"/>
    <w:rsid w:val="00F50AB0"/>
    <w:rsid w:val="00F55752"/>
    <w:rsid w:val="00F6038D"/>
    <w:rsid w:val="00F65323"/>
    <w:rsid w:val="00F65BF2"/>
    <w:rsid w:val="00F667C6"/>
    <w:rsid w:val="00F7050B"/>
    <w:rsid w:val="00F733F6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19A2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7E171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E171F"/>
    <w:rPr>
      <w:sz w:val="24"/>
      <w:szCs w:val="24"/>
    </w:rPr>
  </w:style>
  <w:style w:type="paragraph" w:styleId="Footer">
    <w:name w:val="footer"/>
    <w:basedOn w:val="Normal"/>
    <w:link w:val="a2"/>
    <w:unhideWhenUsed/>
    <w:rsid w:val="007E171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7E1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CDF6-41FA-442E-ABF1-E3591FB9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